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莆田九龙谷漂流+广化寺一日游行程单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SN1658990885K4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莆田市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九龙谷素有莆田“后花园”之美称，森林覆盖率达95%以上，森林景观资源丰富，境内峰峦起伏，林木苍郁，遮荫蔽日，古藤交错。上接九鲤湖，俗称“下九鲤”。</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厦门-莆田
                <w:br/>
              </w:t>
            </w:r>
          </w:p>
          <w:p>
            <w:pPr>
              <w:pStyle w:val="indent"/>
            </w:pPr>
            <w:r>
              <w:rPr>
                <w:rFonts w:ascii="微软雅黑" w:hAnsi="微软雅黑" w:eastAsia="微软雅黑" w:cs="微软雅黑"/>
                <w:color w:val="000000"/>
                <w:sz w:val="20"/>
                <w:szCs w:val="20"/>
              </w:rPr>
              <w:t xml:space="preserve">
                07:30厦门集合前往莆田。
                <w:br/>
                10:30抵达莆田花园之称---【九龙谷景区】，沿途环绕“小千岛湖”——东圳水库，经中国枇杷第一村---洋边村，景区内峰峦起伏，林木苍郁，荫天蔽日，古藤交错；五漈瀑布、喷珠落玉、气势磅礴；顺溪漂流、峰奇石秀、泉清气幽。清山碧水融于一体，湖光山色美不胜收。攀登悬崖、寻幽探险，观赏鹿苑、游憩山野，是集旅游观光、休闲度假、健身运动于一体的自然生态风景区。
                <w:br/>
                11:30享用中餐。
                <w:br/>
                12:30穿越峡谷，踏上霞客古道，步移积翠潭瀑布，会集连心廊，晃走水上吊桥、跨古廊桥、遗梦蝴蝶谷（《妈祖》电视剧拍摄基地），守护将军漈、棋盘漈，步入仙台、仙境、福潭，许愿百兽溪、神龟探海、宝峰禅寺，踏水鹊桥、相聚情人潭，漂游通仙古洞，心怡飞凤瀑布，挑战生命极限，探询古炭窑群，品读九龙水书，观龙潭瀑布，越过水帘洞，漫步聚龙潭两岸，摇晃秋千上，沐浴阳光下，尽享天然氧吧；
                <w:br/>
                13:20前往【九龙谷漂流区】：全程近4公里漂流河道又长又爽又耐玩，一次漂爽峡谷河道“水上过山车”的失重感，分分钟让你大叫刺激。霞客峡谷漂流设置了数个冲浪区、激流区、水仗区，满足你对玩水的所有想象！全程河道静水处较少整体落差198米局部，最大落差28米！好似“林中滑翔机”好一次畅快淋漓之旅行。
                <w:br/>
                <w:br/>
                适时结束后， 前住南山【广化寺】（福建广化寺、莆田广化寺）位于福建省莆田市城南三公里处的凤凰山麓（又名南山），创建于南朝陈永定二年（558年）。广化寺是著名的千年古刹，与福州鼓山寺、厦门南普陀寺、泉州开元寺并称福建四大丛林。1983年，被国务院确定为汉族地区佛教全国重点寺院。1986年被评为福建省十佳风景区之一。巍然壮观。其中释迦文佛塔、锻造钟、500罗汉堂被誉为广化寺“三宝”。大雄宝殿建在高2.7米的基台上，高22米，面积837平方米，雄伟庄严，为福建诸名刹之冠。
                <w:br/>
                <w:br/>
                适时结束行程，返回温馨的家
                <w:br/>
                以上为参考行程，如有景点时间前后顺序调整，以当天导游安排为准，以上为散拼路线，会有等待情况出现，敬请各位游客谅解。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通：全程空调旅游车；
                <w:br/>
                2、门 票：九龙谷景交及漂流；
                <w:br/>
                3、导 游：全程导游陪同服务；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1、套餐80元/人（午餐、大门票及综合服务费）报名须交旅行社；
                <w:br/>
                2、因不可抗力因素而需要更改行程时所产生的一切费用；
                <w:br/>
                3、不含旅游意外险，建议客人自行购买；
                <w:br/>
                4、1.2米以下儿童不含门票。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1、根据当地气候准备应时衣物用品：
                <w:br/>
                （1）不同的景点气候多变，老年人易受凉感冒，所以衣服要带够，以便随时增减。出门旅游一定要穿舒适，便于行走的鞋子、着装，请酌情带防晒霜、太阳帽、晴雨伞、墨镜、雨鞋等；上年纪的人带上手杖；请自备雨衣。安排好所需的行李，行李包中如果有易碎的东西请妥善保管。
                <w:br/>
                （2）某些项目只有穿长袖衣裤才适合，因此女游客不要仅带裙子，长袖衣裤都必不可少。
                <w:br/>
                （3）到野生动物保护区游览，应穿中性颜色的衣服，如棕色、米色和土黄色；鲜艳的颜色会令动物不安。同时，尽量穿长袖衣裤，以防被蚊虫叮咬。
                <w:br/>
                （4）参加火车团或用不习惯酒店准备的一次性洗漱用品的请自备好洗漱用品。
                <w:br/>
                2、提前检查身体，自备药品；
                <w:br/>
                （1）临行前确保身体健康。如有体质较弱或者曾患病者必须坚持治疗，防止旧病复发。平时需要用药治疗者，出游时切不可遗忘服药。
                <w:br/>
                （2）为防止水土不服或意外，个人可带些急救用品及常用药品，如绷带、创可贴、伤湿止痛膏、感冒药、晕车药、止泻药、消炎药、风油精、健胃药、抗过敏药等。有晕车史的要在乘车、乘船前半小时服药。
                <w:br/>
                （3）参加高原、野外、长途旅游，旅行社不建议年龄较大或有高血压、心脏病、糖尿病、身体残疾等不适宜旅游的客人参团旅游，如执意参加必须提前征得医生同意，备好药品，并征得家属子女同意，如因自身原因发生意外，责任自负。
                <w:br/>
                （4 )把旅行路线留给自己的家人或与你联系的人。检查是否带好了与家庭、单位和亲朋好友联系用的电话号码。
                <w:br/>
                登山安全：病患者、孕妇及行动不便者，为了您的安全，建议不要参加或特殊情况请提前跟我们打招呼。
                <w:br/>
                （2）集体行动：在登山活动中“个人主义”和“擅自冒险寻刺激”是非常危险的，会导致迷路、摔伤、遭受虫蛇侵扰（人多时它们会自然躲开）等情况，只有领队才会知道潜在的危险，所以不能离开队伍。擅自行动是非常危险的。在登山过程中还应该做到有次序、互帮互助，不能拥挤和催促他人。
                <w:br/>
                （3）登山健康：在登山前一定要吃早餐，备好饮水，避免在登山时发生低糖晕厥等。尽量穿长裤以防蚊虫叮咬、草木伤脚。
                <w:br/>
                4、出团时带好证件，如身份证、户口本等；
                <w:br/>
                5、如行程中如有不适合个人体质参加的项目请量力。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漂流属于大落差、强刺激的双人自助漂流。游客们漂流时请遵守以下几点注意事项：
                <w:br/>
                1、进入景区必须自觉遵守景区内的一切安全警示告知；
                <w:br/>
                2、1．2米以下、60岁以上游客谢绝漂流（做父母的须知：太小的孩子不要漂，会游泳的也不可以。
                <w:br/>
                山中河道情况复杂，到处是急流险滩，不懂事的孩子在船上乱动很危险。）；
                <w:br/>
                3、酒后、怀孕者、身体不适、精神病、心脏病、高血压、癫痫、痴呆症、骨质疏松症等患者谢绝漂流；4、易湿品、贵重物品（摄像机、照像机、手机、手表、首饰、和大额现金等）切勿随身携带漂流；
                <w:br/>
                5、请勿戴眼镜漂流，确需戴者须用绳索在头上绑好；
                <w:br/>
                6、必须穿胶鞋漂流，切勿穿拖鞋、凉鞋、皮鞋漂流，不能赤脚漂流；
                <w:br/>
                7、游客必须穿好救生衣、戴好安全帽才能漂流。漂流途中严禁脱下安全帽；
                <w:br/>
                8、必须服从救生员的安全提示，服从安全指挥，在漂流艇中一定要坐稳，并双手抓紧扶手带，过险滩时应降低重心，身体前倾；
                <w:br/>
                9、漂流中禁止追逐嬉闹、互换互连船艇。如发生紧急情况，必须服从救生员的安全救助；
                <w:br/>
                10、在漂流的过程中请注意沿途的箭头及标语，它可以帮助您找主水道及提早警觉跌水区；
                <w:br/>
                11、打水战也是峡谷漂流的一大特色，并且特别开心，但凡是都有个度，在此特别提醒您不要过度，尤其是对那些中老年人和主动放弃水战的人员，不要向他们展开攻击；
                <w:br/>
                12、水上不要做危险动作，在漂流中，要听从导漂员的指挥，不要将手脚伸出漂流船外，更不可私自下船游泳以防意外；遇到险情时不必惊慌，要沉着冷静。万一不小心落入水中，千万不要惊慌失措，救生衣的浮力足以将人托浮在水面上，而艇上的同伴应当伸出手让落水者攀抓。若落水者离皮划艇较远时，要想办法上岸或停留在石头的背水面等待救援；
                <w:br/>
                13、一旦发生洪水、塌方、河道堵塞、恶劣气候等影响安全的情况，景区有权随时终止漂流活动；
                <w:br/>
                14、、游客购票前请认真阅读领会本公告，进入景区或登船起漂，即视为完全理解并确认接受本公告，隐瞒年龄和自身身体状况，所造成的后果由游客自身承担；
                <w:br/>
                15、爱护公共财物，漂流活动结束后，请及时向景区工作人员归还救生衣、安全帽及其他物品，发生丢失或未按要求归还的，要按规定照价赔偿。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备注：客人确认报团后退团,需产生损失100元/人；当天取消费用全损不退！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2025-07-01T17:40:01+08:00</dcterms:created>
  <dcterms:modified xsi:type="dcterms:W3CDTF">2025-07-01T17:40:01+08:00</dcterms:modified>
</cp:coreProperties>
</file>

<file path=docProps/custom.xml><?xml version="1.0" encoding="utf-8"?>
<Properties xmlns="http://schemas.openxmlformats.org/officeDocument/2006/custom-properties" xmlns:vt="http://schemas.openxmlformats.org/officeDocument/2006/docPropsVTypes"/>
</file>