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西安双飞5日游（团队）行程单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ZY1679555697lJ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福州市-泉州市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西安精华景点5日游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泉州/福州——西安
                <w:br/>
              </w:t>
            </w:r>
          </w:p>
          <w:p>
            <w:pPr>
              <w:pStyle w:val="indent"/>
            </w:pPr>
            <w:r>
              <w:rPr>
                <w:rFonts w:ascii="微软雅黑" w:hAnsi="微软雅黑" w:eastAsia="微软雅黑" w:cs="微软雅黑"/>
                <w:color w:val="000000"/>
                <w:sz w:val="20"/>
                <w:szCs w:val="20"/>
              </w:rPr>
              <w:t xml:space="preserve">
                泉州晋江、福州长乐机场乘坐航班前往中国历史上建都朝代最多，建都时间最长，影响力最大的都城，是中华文明的发祥地、中华民族的摇篮、中华文化的杰出代表，居中国古都之首，也被赋予最早的东方世界之都的十三朝古都西安，抵达后接机车赴西安市区（约50 公里，车程 1小时左右），前往游览【大唐芙蓉园】 （游览时间约2小时，含门票）大唐芙蓉园，建于原唐代皇家芙蓉园遗址上。来到这里，可以观赏恢弘的仿唐建筑，欣赏灯光衬托下的美景。大唐芙蓉园以芙蓉湖为地理中心，紫云楼、陆羽茶社、凤鸣九天剧院等众多景点，环绕分布在湖的四周。整个园区又分为十二个文化主题区域，从帝王、诗歌、民间、饮食、歌舞特色等各方面，再现了大唐盛世的灿烂文明。园中的夜景，也是极具璀璨色彩，后游览【大雁塔北广场】（游览约1小时），整个广场由水景喷泉、文化广场、园林景观、文化长廊和旅游商贸设施等组成。整个广场以大雁塔为中心轴三等分，中央为主景水道，左右两侧分置“唐诗园林区”、“法相花坛区”、“禅修林树区”等景观，广场南端设置“水景落瀑”、“主题水景”、“观景平台”等景观。后赠送游览网红打卡地【大唐不夜城】（游览约 1 小时）游长安城，（可观看不倒翁小姐姐表演哦）一场以大雁塔为背景的现代的音乐、灯光元素，在大唐不夜城璀璨点燃，重现盛世大唐的 风采与华光，感受“西安年•最中国”！沉浸其中，拍照不停，兴奋不能自拔，宛如梦回盛唐。游览结束后返回酒店休息。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西安——法门寺
                <w:br/>
              </w:t>
            </w:r>
          </w:p>
          <w:p>
            <w:pPr>
              <w:pStyle w:val="indent"/>
            </w:pPr>
            <w:r>
              <w:rPr>
                <w:rFonts w:ascii="微软雅黑" w:hAnsi="微软雅黑" w:eastAsia="微软雅黑" w:cs="微软雅黑"/>
                <w:color w:val="000000"/>
                <w:sz w:val="20"/>
                <w:szCs w:val="20"/>
              </w:rPr>
              <w:t xml:space="preserve">
                早餐后，游览清朝榜眼高岳崧的府邸【高家大院】(浏览2小时）位于回民街北院门，御赐“榜眼及第”的牌匾高高悬挂在门头，院内是现存最完整的明代时期三院四进式四合院，在厅堂内欣赏非物质文化遗产——皮影戏，听中国最古老的摇滚乐——华阴老腔，自2016年春晚后，作为非物质文化遗产，获得全国人民的一致好评和喜爱。乘车前往宝鸡市扶风县（约120公里，车程约2小时），参观【法门寺】（游览约2小时，含耳麦20元，含电瓶车30元），法门寺始建于汉朝，兴盛于隋唐，为隋唐两朝皇家寺庙，是一座历史悠久的佛家名刹，因安置释迦摩尼佛指骨舍利而成为举国仰望的佛教圣地。今天跟着我们一起来一次虔诚的礼佛之旅，一起领略148米的合十舍利塔，瞻仰佛祖唯一指骨舍利，再现盛世佛教雄风。聆听法门寺传奇故事，了解源远流长的佛教文化。一朝步入佛门、身心俱受洗礼。游览关中印象体验地【袁家村】（1.5小时），走进古朴典雅的小巷，两边店铺林立，作坊鳞次栉比。有油坊德瑞恒、醪糟坊稻香村、豆腐坊卢氏豆腐、辣子坊天一阁、面坊五福堂、茶坊童济功、醋坊五味斋、布坊永泰和、药坊同顺堂。后乘车返回西安，结束后返回酒店入住。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西安——临潼
                <w:br/>
              </w:t>
            </w:r>
          </w:p>
          <w:p>
            <w:pPr>
              <w:pStyle w:val="indent"/>
            </w:pPr>
            <w:r>
              <w:rPr>
                <w:rFonts w:ascii="微软雅黑" w:hAnsi="微软雅黑" w:eastAsia="微软雅黑" w:cs="微软雅黑"/>
                <w:color w:val="000000"/>
                <w:sz w:val="20"/>
                <w:szCs w:val="20"/>
              </w:rPr>
              <w:t xml:space="preserve">
                早餐后，乘车赴临潼（约50 公里，车程 1小时左右），参观最完整的中国唐文化标志性景区【唐·华清宫】（游览约1.5小时，含无线蓝牙耳麦20元/人，不含骊山往返索道60元/人），这里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之地。午餐后，前往游览世界第八大奇迹【秦始皇帝陵博物院】（游览约2.5小时，含单程电瓶车5元/人，含无线蓝牙耳麦20元/人）；参观【兵马俑博物馆1、2、3号俑坑】、【铜车马展厅】等几大展馆，深入了解秦始皇嬴政的历史伟绩，领略两千多年前秦朝威武雄壮的军事阵容，感受秦始皇扫平六国、统一天下的非凡气势。后乘车赴华山，抵达后安排晚餐，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华山——西安
                <w:br/>
              </w:t>
            </w:r>
          </w:p>
          <w:p>
            <w:pPr>
              <w:pStyle w:val="indent"/>
            </w:pPr>
            <w:r>
              <w:rPr>
                <w:rFonts w:ascii="微软雅黑" w:hAnsi="微软雅黑" w:eastAsia="微软雅黑" w:cs="微软雅黑"/>
                <w:color w:val="000000"/>
                <w:sz w:val="20"/>
                <w:szCs w:val="20"/>
              </w:rPr>
              <w:t xml:space="preserve">
                早餐后，游览“奇险天下第一山”【华山】（游览时间约5-6小时，含往西上北下返索道及进山小车280元/人）（因山上条件限制，无法安排团队餐，建议游客提前备好牛奶面包类零食，以补充体力，延长游玩时间），华山“山高五千仞，削成而四方”五岳中海拔最高，险峻挺拔。金庸先生豪笔一挥，奠定了华山至关重要的“江湖地位”，“华山论剑”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那些鹞子翻身、长空栈道……，华山之险五绝之一，大侠您岂能错过？可感受手攀铁链，脚踩石窝，旋转而下的鹞子翻身；亦可孤胆挑战仅容一人通过，脚底就是万丈深渊的长空栈道；或是横叉云颠的苍龙岭。一场酣畅淋漓之后。后乘车返回西安，参加公司安排的晚宴。
                <w:br/>
                【旅家提示】：
                <w:br/>
                一、【全景游】西上北下280元/人，穿越西/南/东/北峰,不走回头路，一路下山
                <w:br/>
                二、由于导游职业关系的身体承受因素，导游只带游客乘索道上山，讲解并交代注意事项后，游客在山上自由选择路线爬山，导游在山下约定的时间、地点等候集合。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西安——泉州/福州
                <w:br/>
              </w:t>
            </w:r>
          </w:p>
          <w:p>
            <w:pPr>
              <w:pStyle w:val="indent"/>
            </w:pPr>
            <w:r>
              <w:rPr>
                <w:rFonts w:ascii="微软雅黑" w:hAnsi="微软雅黑" w:eastAsia="微软雅黑" w:cs="微软雅黑"/>
                <w:color w:val="000000"/>
                <w:sz w:val="20"/>
                <w:szCs w:val="20"/>
              </w:rPr>
              <w:t xml:space="preserve">
                早餐后，游览【西安博物院-小雁塔】（约1.5小时）（周二闭馆）西安博物院标志的设计选取了小雁塔的侧面仰视角度，给人一种雄浑大气之感，更彰显了西安的悠远历史和中国文化的博大精深，使人仿佛又体验到了那昔日的盛世雄风。西安博物院标志采用点线面结合的现代图形表现手法，让古塔焕发出新气象，更具时代特色;也寓意西安博物院与时俱进，肩负着文化传承与传播的使命。西安博物院标志采用灰色与橙黄颜色结合，象征着光阴的交替，历史的变迁，文明的延续相传。前往游览中国现存规模最大、保存最完整的古代城垣【明城墙】（游览约1.5小时左右），是在明太祖“高筑墙、广积粮、缓称王”的政策指导下，在隋、唐皇城的基础上建成的，当时是西安的府城，全长13.74公里。登上6000年的城墙，俯瞰西安城美景，倾听它的古城旧事，了解从长安到西安的千年历史变迁；您也可以租个自行车城墙上骑行，这也是一种独特的旅行享受；游览陕西非遗美食文化街区【永兴坊】（1小时），是唐代一百零八坊之一，昔日魏征府邸。汇集陕西107区县美食，关中、陕南、陕北三大美食版图，让你一站吃遍陕西省。适时车赴西安咸阳国际机场（车程约1.5小时）乘坐航班返回福建，结束快的旅程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声明：行程及景点游览顺序仅供参考、具体视天气、游客实际游览及不可抗拒因素等情况而调整；
                <w:br/>
                交通：晋江/福州至西安往返机票（团队票开出后不得签转、更改及退票），含机场建设费，燃油税。
                <w:br/>
                用车：当地空调旅游车
                <w:br/>
                住宿：全程准五星级酒店（未挂牌），因游客个人需要而增加的单房差由游客自行承担。
                <w:br/>
                餐饮：4早餐/8正餐。早餐均为酒店自助餐；正餐标：中餐40元/人、晚餐50元/人
                <w:br/>
                门票：已含行程中景点首道大门票，行程以外不含；
                <w:br/>
                导游：全程导游服务、当地导游讲解。
                <w:br/>
                另含： 华清池耳麦20元/人；兵马俑耳麦20元/人；法门寺耳麦20元/人；华山西上北下索道及进山车280元/人；兵马俑单程电瓶车5元/人。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1、兵马俑铜车马展厅15元/人；华清宫20元+骊山索道往返60元（非必要）
                <w:br/>
                2、第四天晚上宴会用餐。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兵马俑铜车马展厅电瓶车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华清池电瓶车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骊山往返索道</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1.请游客随身携带有效、清晰身份证原件（儿童户口本原件），如因自身证件问题所产生的损失责任自负
                <w:br/>
                2.健康说明：游客报名前需真实告之旅行社自身健康状况且向医师咨询是否可以出游，老年人出游须签署《老年免责协议书》，70周岁以上需有亲友或家属陪同出行，还需提供三甲或以上级别医院健康证明，75周岁以上游客不接。
                <w:br/>
                3.游览说明：行程中在不减少景点的前提下我公司有权利根据具体游览时间来调整游览顺序。
                <w:br/>
                4.饮食说明：中原地区主要以面食为主，当地口味相对偏重，饮食与南方地区口味有相对差异，行程中团餐只能保证干净卫生，分量充足。
                <w:br/>
                5.住宿说明：中原地区的酒店与福建地区的同星级酒店相比设施配置稍微会底一个档次，行程中所用酒店保证干净整洁卫生，安全舒适。
                <w:br/>
                6.特别声明：因不可抗因素（自然灾害、交通状况、政府行为等）及当地临时性政策造成行程上的影响及相关损失我社不承担经济赔偿责任。
                <w:br/>
                7.离团声明：因游客自愿离团，须书面声明，我公司只退未发生之正餐、住宿费用，其他不退，列车票自行凭身份证退票，如游客未与我公司协商一致擅自离团，将视为自动放弃本次旅游合同的所有权益，离团后我公司不承担任何责任。
                <w:br/>
                8. 当地气候：中原地区平均气温：春秋季15～25℃、夏季25～35℃、冬季-5～10℃（早晚温差较大），全年平均湿度40～60%（偏干燥），请游客出行前关注天气预报，备好相关衣物，穿软底休闲运动鞋，携带好雨具，防晒用品，防感冒药物等出行必备用品，旅游途中多补充水分
                <w:br/>
                9.温馨提示：中原地区相对于福建地区风俗习惯上存在相对差异，行程当中请大家文明参观，爱护文物，尊重当地风俗习惯，礼貌待人，入乡随俗；行程中请妥善保管好个人的贵重物品，以免丢失。
                <w:br/>
                10.自由活动及外出：行程所在地皆为人流量大人员复杂，自由活动期间不推荐游客参加人身安全不确定的活动，游客应对期间产生的费用、个人财产、人身安全及其他不良后果，此期间属于游客的个人行为来决定，我公司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因游客自愿离团，须书面声明，我公司只退未发生之正餐、住宿费用，其他不退，列车票自行凭身份证退票，如游客未与我公司协商一致擅自离团，将视为自动放弃本次旅游合同的所有权益，离团后我公司不承担任何责任。</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2025-04-26T15:21:00+08:00</dcterms:created>
  <dcterms:modified xsi:type="dcterms:W3CDTF">2025-04-26T15:21:00+08:00</dcterms:modified>
</cp:coreProperties>
</file>

<file path=docProps/custom.xml><?xml version="1.0" encoding="utf-8"?>
<Properties xmlns="http://schemas.openxmlformats.org/officeDocument/2006/custom-properties" xmlns:vt="http://schemas.openxmlformats.org/officeDocument/2006/docPropsVTypes"/>
</file>