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双夜游、仙境三清山+望仙谷+葛仙山纯玩双高三日游行程单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JX1681345691Xo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去程: G1676厦门-上饶 (07:52-12:12)
                <w:br/>
                 回程: G1679 (16:12上饶19:58厦门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★【绝美三清山】华东最美峰林奇观，挑战自我，看三清三绝 
                <w:br/>
                ★【葛仙村】梦幻葛仙村，震撼灯光秀水幕电影，花样演艺不打烊 
                <w:br/>
                ★【葛仙山】道教福地，一座不用爬的山，索道直达山顶观云海、
                <w:br/>
                ★【精选美食】全程赠送2早1正餐
                <w:br/>
                ★【精选住宿】入住一晚葛仙山景区仙村客驿，夜游更方便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【望仙谷】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抵达后导游接团前往参观后乘车前往上饶全新打卡、抖音热门景区——【望仙谷】（游览约2小时），游【青云桥】我们面前的这座桥叫青云桥，这是一座单拱钢结构大桥，跨度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方，砸出了灵山，所以灵山的整个山体是环形的，像一个陨石坑。随后入住酒店。
                <w:br/>
                交通：厦们北08:17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【三清山】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早餐后车赴三清山，游览世界自然遗产、国家5A级风景区--【三清山】：乘世界上先进的【高空缆车】（125元/人往返需自理）
                <w:br/>
                约10分钟：  坐在缆车上俯视山下：   让您尽享无限美景，蜿蜒的溪流、郁郁葱葱的奇卉花木映衬着一年四季，下了索道步入
                <w:br/>
                仙境，您就飘飘然犹如仙人巧借东风，腾云驾雾步入【西海岸景区】-【东海岸景区】约3小时：进入三清山西-东高空栈道，那
                <w:br/>
                一眼望不到头的3600米平坦天街，那海拔1600米的高空栈道，让您远观【怀玉山】（那是红色的记忆，绿色的基因库），妈
                <w:br/>
                祖神像、观音送子、猴王献宝、乾坤台、渡仙桥，悠哉悠哉进入东海的尽头，【南清园景区】南清园景区位于三清山中心位置，
                <w:br/>
                是三清山自然景观最奇绝的景区，平均海拔为1577米。南清园集中展示了十四亿年地质演化形成的花岗岩峰林地貌特征，是三
                <w:br/>
                清山自然景观的精华。范围包括从浏霞台经禹皇顶、巨蟒出山、东方女神、杜鹃谷、一线天至游仙谷，构成一个环线。三清山几
                <w:br/>
                大标志性景观都在此景区，奇峰异石、雄浑山岳、壮阔云海、珍奇花木遍布其中，景观丰富。后乘车前往铅山葛仙村，晚上夜间
                <w:br/>
                游览【葛仙村国际度假旅游区】，葛仙村位于葛仙山脚下度假区内以中医养生、儿童娱乐、登高祈福、庄子逍遥游、夜晚仙境之
                <w:br/>
                旅为主题的 5 大游览线路，带你追寻葛玄仙迹，探秘仙境唯美。来葛仙村不夜游是一大憾事，因为夜晚在是太美了！绚丽多彩
                <w:br/>
                的水舞灯光秀，庄严的亮阁仪式，唯美梦幻的水幕电影《归真纪》，呈现出一幕幕视觉盛宴，随处弥漫着特效雾气，更是把仙村
                <w:br/>
                营现场营造得仙雾缭绕，游人仿佛身处缥缈仙境。行程结束后入住酒店；
                <w:br/>
                交通：汽车
                <w:br/>
                景点：三清山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葛仙山风景区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早上睡到自然醒出发乘车前往国家 4A 级旅游景区【葛仙山风景区】（门票免，观光车索道+电瓶车130元/人必须自理），葛仙山是著名的道教名山，号称“中华灵宝第一山”。位于上饶市铅山县中部，系武夷山的支脉；    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后乘车前往江西上饶，沿途欣赏祖国大好河山，一路欢声笑语。重点游览江西特色小镇---储溪老街（门票赠送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。行程结束后返回温馨的家！后乘车前往上饶高铁站，（以游客实际出票为准，建议开16:00以后的车次返回）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1晚当地准四住宿双人间；
                <w:br/>
                1晚葛仙山景区仙村客驿住宿双人间（两晚单房差补280元/人）
                <w:br/>
                【 门 票 】	行程中所列景点第一道大门票（门票为打包价，任何证件无费用可退）
                <w:br/>
                【 用 餐 】	全程含2早1正餐，十人一桌八菜一汤，不吃不退，其余正餐建议配合导游用餐，正餐30元/人/餐
                <w:br/>
                【 交 通 】	按实际人数提供往返空调旅游车
                <w:br/>
                【 导 游 】	当地优秀导游服务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1：三清山缆车125元/人， 葛仙山往返缆车+电瓶车=130元人，不自理则无法到达核心景区（上车交导游）
                <w:br/>
                2:不含的餐由导游统一安排
                <w:br/>
                3：旅游者可自行购买旅游人身意外险（强烈建议购买意外险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宾馆住宿需登记身份证，请每位游客务必携带好★
                <w:br/>
                1、因我社旅游产品为特惠散客拼团线路，故满20人开班，不满开班人数，提前3天通知客人我社不承担任何损失。 
                <w:br/>
                2、因旅游产品的不可储存性，如因客人原因临时更改，2天以内提出退团或改期须承担车位损失费（参照每条线路儿童价）；出团当天临时退团、迟到15分钟以上或联系不上者视为自动放弃，旅行社只退还团费减车费减房费后剩余部分。本次活动为特价班，未产生的费用一概不退。 
                <w:br/>
                3、请在报名时告知接待人员，如何安排房间。如不告知我公司将按2人一个房间处理。旅行社安排的旅游用房为酒店双人标间，报价包含一人一床位，若出现单男单女，请拼房或加床，若酒店没有加床服务或团队无其他团友拼房，游客可另补房差。
                <w:br/>
                4、门票优惠政策：由于大部分景区给予本旅行社团队票价低于景区半票价格，故部分景区持特殊证件无差额可退。活动线路属于团队特优价格，低于特殊证件优惠价，特殊证件不再享受退还差价的优惠。游客不得使用通过网购等形式购买的折扣票。 
                <w:br/>
                5、我社所用车辆均系空调车，保证一人一正座，对号入座。因道路交通事故或者汽车突发故障延误，造成损失我社不负责赔偿。因道路交通事故造成游客人身伤害及财务损失，按照《中华人民共和国道路交通事故处理办法》进行赔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2.在不减少景点的情况下旅行社有权调整线路安排
                <w:br/>
                3.儿童价含当地汽车位、导服，如产生火车票费用敬请自理
                <w:br/>
                4.游客因故单方面取消出行,须按以下标准进行违约赔偿：，提前2天我社收取原旅游费用(门市价)的50%；出发前1日，我社收取原旅游费用(门市价)的60%；出发当天迟到及未参团的，我社收取原旅游费用(门市价)的80%
                <w:br/>
                5:如遇到下雨天气或者是政府严禁明火。则取消篝火晚会，不做赔偿。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2025-08-02T21:21:21+08:00</dcterms:created>
  <dcterms:modified xsi:type="dcterms:W3CDTF">2025-08-02T21:21:21+08:00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