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平潭海坛古城、网红猴研岛、北部生态廊道、十二金钗宴汽车2日游行程单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SNY1683163186cc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平潭海坛古城、网红猴研岛、北部生态廊道、十二金钗宴汽车2日游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厦门-平潭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07:45厦门集装箱码头门口 集合前往平潭。
                <w:br/>
                11:00途中经过雄伟壮观的——【中国平潭跨海特大桥】。
                <w:br/>
                12:00前往餐厅，享用【特色餐海鲜小宴】。
                <w:br/>
                而后适时【猴研岛含门票】，这是一座与台湾隔海相望的小海岛，一个距台湾新竹南寮渔港仅68海里，平潭猴研山建了一座高3米、宽5米的祖国大陆距台湾岛最近点标志石碑，上书"祖国大陆-台湾岛最近距离68海里中国·平潭"的朱红大字，并雕刻了海峡两岸位置图。还有更多网红打卡拍照点68海里邮票相框、同心石雕塑、守望石阵，更有68航标塔，红白的航标塔背后，是一望无际的深蓝大海，随便一拍都是大片。
                <w:br/>
                而后适时沿着平潭环岛路景观带前往滨海公园——【坛南湾】，海岸绵延22公里,环境优美无污染。林带护卫,丘陵环抱,湾内海域辽阔,岸线曲折,港澳众多,岛现礁隐,激浪千层,层次繁复,色彩丰富。坛南湾东临大海,滩面平缓,细沙如银,有"坛南银滩"之称。 坛南湾尽头的潭角尾,岬角突出,景物不凡,象形奇岩遍布海滨沙岗。
                <w:br/>
                参观中国首座海岛旅游古城——【海坛古城文化区】（一期），也是目前平潭岛最大的在建旅游项目；它以“闽越海洋文化、海上丝绸文化”等为根基，是首座海岛旅游古城。前往游览海峡两岸旅游集散地——【海坛古城旅游度假区】以“闽越海洋文化，海防文化、海上丝绸文化、福文化”等为根基，以明清古建筑为载体，以古城演艺、互动娱乐和节庆活动为表现形式，集“吃、住、行、游、购、娱”各个元素，按照国家5A级旅游景区标准，倾心打造的海峡两岸旅游集散地，让游客体验一站式休闲度假旅游。
                <w:br/>
                晚餐后前往入住，办理酒店办理入住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平潭龙潭湾酒店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平潭-厦门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08:30酒店门口集合
                <w:br/>
                车游沿堪比马尔代夫美景的——【最美环岛路】：车子沿着海岸线一路往海岸线深处开，每开一段，就有观景台。浪花拍打岩石悦耳的声音、由上而下的梯田层次感、一望无际的大海，让人无时无刻在感受着海平面的波澜壮阔的气势。【北港村】,北港村是一个传统的小渔村，有400多户人家，家家户户都是石头厝，参观北港特色民宿，领略平潭石头厝的独特魅力。
                <w:br/>
                后前往打卡网红——【北部湾“岚道”】：这里媲美仙本那，秒杀小垦丁！风车+玻璃栈道+无敌海景+东方圣托里尼梯田石厝，让人不得不惊叹。辽阔的大海、金色的沙滩、翻滚的浪花、强劲的海风、湛蓝的天空、洁白的云朵、碧绿的田野、还有一排排高耸的风车，会让你神清气爽、乐不思蜀。
                <w:br/>
                12:00午餐：前往餐厅，享用特色午餐【十二金钗宴】
                <w:br/>
                打卡平潭海边的“拉斯维加斯——和平村 ,【七彩石】，平潭的美在于她层出不穷的“网红气质”，色彩强烈的背景让你随意凹几个造型，就能火爆朋友圈！漫步沿海公路，在这，您不用去韩国，也能有“济州岛”的体验，蜿蜒盘旋的公路和稀稀落落的房子，有人说这里的公路特别像洛杉矶一号公路！但我更觉得有韩剧的味道。 这条路，怎么拍怎么好看！
                <w:br/>
                14:30返程 回到温暖的家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①交通：当地空调旅游巴士。（根据人数安排大巴 一人一位） 
                <w:br/>
                ②用餐：一早3正餐，餐标50元/人。（10人一桌，八菜二汤，人数不足，菜量相应减少）
                <w:br/>
                ③门票：行程中所列的景点首道大门票和景交电瓶车。
                <w:br/>
                ④导服：全陪导游
                <w:br/>
                ⑤住宿：平潭龙坛湾酒店
                <w:br/>
                ⑥保险：旅行社意外险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1、景区园中园门票
                <w:br/>
                2、酒店内洗衣、理发、电话、传真、收费电视、饮品、烟酒等个人消费
                <w:br/>
                3、当地参加的自费项目以及“费用包含”中不包含的其他项目
                <w:br/>
                4、儿童不含门票，届时请根据身高情况，在景区门口自行购买，敬请谅解
                <w:br/>
                5、不含旅游意外险，建议客人自行购买旅游意外险。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1、根据当地气候准备应时衣物用品：
                <w:br/>
                （1）不同的景点气候多变，老年人易受凉感冒，所以衣服要带够，以便随时增减。出门旅游一定要穿舒适，便于行走的鞋子、着装，请酌情带防晒霜、太阳帽、晴雨伞、墨镜、雨鞋等；上年纪的人带上手杖；请自备雨衣。安排好所需的行李，行李包中如果有易碎的东西请妥善保管。
                <w:br/>
                （2）某些项目只有穿长袖衣裤才适合，因此女游客不要仅带裙子，长袖衣裤都必不可少。
                <w:br/>
                （3）到野生动物保护区游览，应穿中性颜色的衣服，如棕色、米色和土黄色；鲜艳的颜色会令动物不安。同时，尽量穿长袖衣裤，以防被蚊虫叮咬。
                <w:br/>
                2、提前检查身体，自备药品；
                <w:br/>
                （1）临行前确保身体健康。如有体质较弱或者曾患病者必须坚持治疗，防止旧病复发。平时需要用
                <w:br/>
                药治疗者，出游时切不可遗忘服药。
                <w:br/>
                （2）为防止水土不服或意外，个人可带些急救用品及常用药品，如绷带、创可贴、伤湿止痛膏、感冒药、晕车药、止泻药、消炎药、风油精、健胃药、抗过敏药等。有晕车史的要在乘车、乘船前半小时服药。
                <w:br/>
                （3）参加高原、野外、长途旅游，旅行社不建议年龄较大或有高血压、心脏病、糖尿病、身体残疾等不适宜旅游的客人参团旅游，如执意参加必须提前征得医生同意，备好药品，并征得家属子女同意，如因自身原因发生意外，责任自负。
                <w:br/>
                （4 )把旅行路线留给自己的家人或与你联系的人。检查是否带好了与家庭、单位和亲朋好友联系用的电话号码。
                <w:br/>
                3、登山安全：病患者、孕妇及行动不便者，为了您的安全，建议不要参加或特殊情况请提前跟我们打招呼。
                <w:br/>
                （1）集体行动：在登山活动中“个人主义”和“擅自冒险寻刺激”是非常危险的，会导致迷路、摔伤、遭受虫蛇侵扰（人多时它们会自然躲开）等情况，只有领队才会知道潜在的危险，所以不能离开队伍。擅自行动是非常危险的。在登山过程中还应该做到有次序、互帮互助，不能拥挤和催促他人。
                <w:br/>
                （2）登山健康：在登山前一定要吃早餐，备好饮水，避免在登山时发生低糖晕厥等。尽量穿长裤以防蚊虫叮咬、草木伤脚。
                <w:br/>
                4、出团时带好证件，如身份证、户口本等；
                <w:br/>
                5、如行程中如有不适合个人体质参加的项目请量力。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2025-08-02T21:17:14+08:00</dcterms:created>
  <dcterms:modified xsi:type="dcterms:W3CDTF">2025-08-02T21:17:14+08:00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