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运城、延安、西安  盐湖风光、黄河大铁牛、李家大院、关帝庙、鹳雀楼、延安、壶口瀑布、  枣园、杨家岭、大雁塔、明城墙、兵马俑、双料美食街~永兴坊、回民小吃一条街  （双飞纯玩六日游）行程单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XA1688894923t1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☆超级赠游：重现大唐盛世【大唐不夜城】3D巨幕电影【秦始皇和他的地下王国】
                <w:br/>
                ☆住宿升级：全程入住精选商务酒店，保证舒适睡眠。其中一晚升级当地准四酒店
                <w:br/>
                ☆餐食安排：含6正餐，升级特色团餐【秦宴】分餐制
                <w:br/>
                【稳定品质】纯玩0购物0进店！
                <w:br/>
                【专业周到】上知天文，下知地理的优秀导游为您提供贴心、专业的服务，带您玩转山西+陕西二省。
                <w:br/>
                【特别赠送】赠送使用兵马俑【蓝牙无线耳机】，零距离聆听大秦帝国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泉州→运城
                <w:br/>
              </w:t>
            </w:r>
          </w:p>
          <w:p>
            <w:pPr>
              <w:pStyle w:val="indent"/>
            </w:pPr>
            <w:r>
              <w:rPr>
                <w:rFonts w:ascii="微软雅黑" w:hAnsi="微软雅黑" w:eastAsia="微软雅黑" w:cs="微软雅黑"/>
                <w:color w:val="000000"/>
                <w:sz w:val="20"/>
                <w:szCs w:val="20"/>
              </w:rPr>
              <w:t xml:space="preserve">
                指定时间泉州机场集合，乘航班【参考航班：泉州-运城 ZH8775  13:30-17:35】赴大运之城—运城。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运城-关帝庙-鹳雀楼-运城盐湖大道-壶口瀑布
                <w:br/>
              </w:t>
            </w:r>
          </w:p>
          <w:p>
            <w:pPr>
              <w:pStyle w:val="indent"/>
            </w:pPr>
            <w:r>
              <w:rPr>
                <w:rFonts w:ascii="微软雅黑" w:hAnsi="微软雅黑" w:eastAsia="微软雅黑" w:cs="微软雅黑"/>
                <w:color w:val="000000"/>
                <w:sz w:val="20"/>
                <w:szCs w:val="20"/>
              </w:rPr>
              <w:t xml:space="preserve">
                早餐后前往参观【李家大院】是一座反映晋南地区民居风格的典型建筑。是晋南的巨商豪宅，位于山西运城市以北38公里处的万荣县阎景村。建筑兼具南北文化特色，有着极高的文化价值、艺术价值、审美价值，充分显示了古代劳动人民卓越的智慧和超凡的创造才能。后前往【壶口瀑布国家级风景名胜区】（约60分钟）。壶口瀑布是中国第二大瀑布，也是世界上最大的黄色瀑布，壶口瀑布不仅有着波澜壮阔的雄壮气势同时也是我们中华民族的象征，站在岸边黄河巨流被两岸苍山挟持，约束在狭窄的石谷中，山鸣谷应，声震数里，此时领略“天下黄河一壶收”盛景，耳边响起犹如“风在吼，马在啸，黄河在咆哮”的雄壮歌声，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延安-枣园-杨家岭-大唐不夜城
                <w:br/>
              </w:t>
            </w:r>
          </w:p>
          <w:p>
            <w:pPr>
              <w:pStyle w:val="indent"/>
            </w:pPr>
            <w:r>
              <w:rPr>
                <w:rFonts w:ascii="微软雅黑" w:hAnsi="微软雅黑" w:eastAsia="微软雅黑" w:cs="微软雅黑"/>
                <w:color w:val="000000"/>
                <w:sz w:val="20"/>
                <w:szCs w:val="20"/>
              </w:rPr>
              <w:t xml:space="preserve">
                早餐后后乘车前往延安，参观【枣园革命旧址】（约50分钟）：枣园是中共中央书记处所在地。中共中央书记处在此居住期间，继续领导全党开展了整风运动及大生产运动，同时筹备了中国共产党“七大”，领导全国军民取得了抗日战争的最后胜利，为粉碎国民党反动派的全面内战作了充分准备。现枣园旧址有中央书记处小礼堂、毛泽东、周恩来、刘少奇、朱德、任弼时、张闻天、彭德怀旧居、“为人民服务”讲话台等景点。枣园已成为全国革命传统教育的重要基地之一。后参观革命旧址【杨家岭】（约30分钟），感受着当年红军革命的艰辛。后由老区人民授予 “毛主席纪念章”，象征红军一份子的荣誉油然而生。而后静静的聆听老区人民讲述过去的故事，追忆红军抗战的真实场景而感同身受，涤荡着每一位中华儿女的心灵。眺望象征着延安精神的导航塔——宝塔山；后乘车前往六朝古都西安抵达后游览【钟鼓楼广场、穆斯林回民街】（游览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晚餐自理）。赠送：【大唐不夜城】重现大唐盛世，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西安-大慈恩寺—秦始皇帝陵博物院-明城墙—永兴坊
                <w:br/>
              </w:t>
            </w:r>
          </w:p>
          <w:p>
            <w:pPr>
              <w:pStyle w:val="indent"/>
            </w:pPr>
            <w:r>
              <w:rPr>
                <w:rFonts w:ascii="微软雅黑" w:hAnsi="微软雅黑" w:eastAsia="微软雅黑" w:cs="微软雅黑"/>
                <w:color w:val="000000"/>
                <w:sz w:val="20"/>
                <w:szCs w:val="20"/>
              </w:rPr>
              <w:t xml:space="preserve">
                早餐后乘车游览皇家古寺院—【大慈恩寺】唐太宗贞观二十二年（648年），太子李治为了追念母亲文德皇后而创建。唐僧玄奘从印度取经回国后，为了供奉和储藏梵文经典和佛像舍利等物在寺内督造建成了西安标志性建筑—大雁塔（如需登塔请自理25元/人）。前往临潼游览【秦始皇帝陵博物院】（游览约2.5小时，含大门票）1987年被联合国教科文组织批准列入《世界遗产名录》的世界第八大奇迹游览秦始皇兵马俑博物馆（一、二、三号坑、铜车马展厅）。兵马俑是秦始皇陵的从葬坑，被誉为"世界第八大奇迹”，1987年由联合国教科文组织列入“世界人类文化遗产”目录。赠送3D巨幕电影【秦始皇和他的地下王国】【独家赠送项目，不参加无退费】后乘车返回西安市区，游览乘车前往游览世界上最大的方城，倾听古城墙流淌的历史的声音，它是我国现存最完整的一座古代城垣建筑--【明城墙】（游览约1小时）。后游览【唐大明宫遗址公园御道广场、丹凤门广场】（参观东方园林建筑艺术的杰出代表（约30分钟左右），被誉为丝绸之路的“东方圣殿”。大明宫遗址是国际古遗址理事会确定的具有世界意义的重大遗址保护工程。后车至【永兴坊】唐代108坊之一，该坊昔日为魏征府邸，重建的仿古社区，展示了陕西省境内的非物质文化遗产美食文化，与著名的回民坊有一拼了，是一条非常有特色的西安非遗美食一条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西安—运城
                <w:br/>
              </w:t>
            </w:r>
          </w:p>
          <w:p>
            <w:pPr>
              <w:pStyle w:val="indent"/>
            </w:pPr>
            <w:r>
              <w:rPr>
                <w:rFonts w:ascii="微软雅黑" w:hAnsi="微软雅黑" w:eastAsia="微软雅黑" w:cs="微软雅黑"/>
                <w:color w:val="000000"/>
                <w:sz w:val="20"/>
                <w:szCs w:val="20"/>
              </w:rPr>
              <w:t xml:space="preserve">
                早餐后乘车前往鹳雀楼，又名[鹳鹊楼]，因时有鹳雀栖其上而得名，位于山西省永济市蒲州古城西面的黄河东岸。始建于北周 ，由于楼体壮观，结构奇巧，加之周围风景秀丽，唐宋之际文人学士登楼赏景留下许多不朽诗篇，以王之涣《登鹳雀楼》最富盛名。1997年12月，该楼的复建工程开始，2002年9月26日，新鹳雀楼落成并开始接待游人。新建的鹳雀楼为仿唐形制，四檐三层。后车乘车前往运城车至【黄河大铁牛】（周一闭馆）唐朝开元年间铸造超十万斤重的中华瑰宝——黄河大铁牛，重温儿时宋代怀丙和尚捞铁牛的故事。后游览【解州关帝庙】是全国重点文物保护单位，国家AAAA级旅游景区。在世界168个国家和地区华人居住地都建有关帝庙，在数以万计的关帝庙中，解州关帝祖庙始建最早、规模最大、档次最高、保存最全，被誉为“武庙之冠”。随后车游【运城盐湖大道】，世界三大盐湖之一、素有“中国死海”之称的【运城盐湖风光】，盐湖是个古老而又典型的内陆咸水湖，地质研究表明，运城盐湖诞生于新生代第三纪喜马拉雅构造运动时期，约有0.5亿年历史。入住酒店调整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运城→泉州
                <w:br/>
              </w:t>
            </w:r>
          </w:p>
          <w:p>
            <w:pPr>
              <w:pStyle w:val="indent"/>
            </w:pPr>
            <w:r>
              <w:rPr>
                <w:rFonts w:ascii="微软雅黑" w:hAnsi="微软雅黑" w:eastAsia="微软雅黑" w:cs="微软雅黑"/>
                <w:color w:val="000000"/>
                <w:sz w:val="20"/>
                <w:szCs w:val="20"/>
              </w:rPr>
              <w:t xml:space="preserve">
                早起后前往运城国际机场乘飞机【参考航班：运城-泉州 ZH8776  08:35-12:35】返回温馨家园，结束愉快大中原之行！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泉州-运城ZH8775（13：30-17：35）运城-泉州ZH8776（08：35-12：35） 
                <w:br/>
                <w:br/>
                导服 优秀导游服务 报价已含当地导游服务费
                <w:br/>
                <w:br/>
                用餐 5早6正早餐酒店赠送按床位提供早餐正餐不吃不退 升级1餐【秦宴】
                <w:br/>
                <w:br/>
                住宿 运城、壶口、西安三星商务酒店，运城最后一晚升级小准四酒店，产生单人房差370元/人
                <w:br/>
                <w:br/>
                门票 以上所列景点首道大门票（不含景点第二道门票等项目）
                <w:br/>
                <w:br/>
                大巴 当地37座空调旅游大巴（保留空座率 景区内电瓶车费用需自理）
                <w:br/>
                <w:br/>
                温馨提示 旅游行程中途经的很多场所（如：景区、酒店、餐厅、机场、火车站等）内部都设有购物性的商店 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山西壶口景交20元/人
                <w:br/>
                <w:br/>
                兵马俑单程电瓶车（5元/人（建议购买）
                <w:br/>
                <w:br/>
                延安讲解耳机20元/人（必须购买）  兵马俑讲解耳机10元/人（必须购买）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7天内退改全额损失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2025-07-16T23:11:46+08:00</dcterms:created>
  <dcterms:modified xsi:type="dcterms:W3CDTF">2025-07-16T23:11:46+08:00</dcterms:modified>
</cp:coreProperties>
</file>

<file path=docProps/custom.xml><?xml version="1.0" encoding="utf-8"?>
<Properties xmlns="http://schemas.openxmlformats.org/officeDocument/2006/custom-properties" xmlns:vt="http://schemas.openxmlformats.org/officeDocument/2006/docPropsVTypes"/>
</file>