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杭州乌镇双飞三日游行程单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ZJ1692088155d4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杭州宋城+乌镇西栅夜景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8月18日厦门～杭州MF8531（0800～0930）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中国人气最旺的主题公园【宋城景区】游览清明上河图、步步惊心、聊斋惊魂鬼屋、丛林魅影、怪街；依照宋朝街道修建的亭台楼阁，街市店铺让你无限穿越。亲身体验新春大庙会，大型祈福仪式、宋宫人敬香大典、七十二行老作坊、瓦子勾栏百戏。【观赏世界三大歌舞秀之一的《宋城千古情》（演出时间60分钟）含门票及司导车费、服务费】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住杭州望湖酒店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
                <w:br/>
                乘船环游美丽的【西湖】（不上岛，约40分钟），船上观孤山烟雨、平湖秋月、苏堤春晓、断桥残雪、柳浪闻莺、雷锋夕照、南屏晚钟等景点。西湖南线游——【花港观鱼】（游览时间约40分钟）是西湖十景之一，含红鱼池、孔雀园、御碑亭等。（西湖景区有交通管制情况，如遇旅游大巴车无法进入，有客人自行付费乘坐公交车进入）
                <w:br/>
                游览引领杭州风月的千年胜景、国家AAAA级景区--【雷峰塔】它是选在原塔址重建，并覆盖整个遗址，是遗址文物保护罩与塔结合一体的风景名胜建筑。它远借西湖，邻借古刹，晚借夕阳，朝借钟声，水、光、声、色俱全，绝妙无比。登塔可观西湖风景，领略古塔文化、佛教文化、白蛇传文化。游览民族英雄岳飞、爱国主义教育基地、国家级重点文保单位——【岳王庙景区】，参观忠烈祠、启忠祠、精忠柏亭、南北碑廊、岳飞墓、奸人铁像、碧血丹心牌坊等景点，缅怀民族英雄岳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住乌镇望津里酒店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杭州-厦门MF8532(1815-2005)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游五代宋元时期的石窟造像群—【飞来峰景区】。游览东南第一山灵隐飞来峰，听济公和飞来峰的传说，观济公床，济公手印、济公帽、一线天、大肚弥勒佛、中华石窟大观等。参观【灵隐寺】，全寺建筑中轴线上依次为天王殿、大雄宝殿、药师殿，天王殿正中面朝山门的佛龛供奉弥勒佛像，袒胸露腹，趺坐蒲团，笑容可掬；背对山门的佛龛供奉的是佛教护法神韦驮雕像，像高二米半，头戴金盔身裹甲胄，神采奕奕。
                <w:br/>
                赴电影《非诚勿扰》拍摄地——【西溪湿地公园1期】（周家村口入，含游船，电瓶车，门票）“一曲溪流一曲烟”，在西溪，你可以泛舟湖漾港汊，可以垂钓河塘柳荫，秋风中可以观柿听芦，冬日里可以探访梅花，也可以在初春时踏青漫步，在夏日下采菱赏荷，其中的野趣妙意，真是令人流连忘返。      
                <w:br/>
                杭州-厦门MF8532(1815-2005)返回温馨的家。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房、餐、车、门票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单房车、儿童早餐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退票有损失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2025-06-23T19:31:34+08:00</dcterms:created>
  <dcterms:modified xsi:type="dcterms:W3CDTF">2025-06-23T19:31:34+08:00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