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天然氧吧·龙岩梅花山+古田会议址+长汀汀屋岭休闲二日游行程单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SNY1695346408zT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龙岩市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天然氧吧·龙岩梅花山+古田会议址+长汀汀屋岭休闲二日游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w:br/>
              </w:t>
            </w:r>
          </w:p>
          <w:p>
            <w:pPr>
              <w:pStyle w:val="indent"/>
            </w:pPr>
            <w:r>
              <w:rPr>
                <w:rFonts w:ascii="微软雅黑" w:hAnsi="微软雅黑" w:eastAsia="微软雅黑" w:cs="微软雅黑"/>
                <w:color w:val="000000"/>
                <w:sz w:val="20"/>
                <w:szCs w:val="20"/>
              </w:rPr>
              <w:t xml:space="preserve">
                07:30厦门指定地点集合出发前往赴龙岩市上杭县古田镇。	
                <w:br/>
                抵达后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
                <w:br/>
                <w:br/>
                12：00享用古田特色农家菜。
                <w:br/>
                13:00前往上杭【梅花山·步云索道】，索道为8人吊厢式索道，单向每小时运量可达1500人，速度最大为每秒6米，单程体验时长约20分钟。乘坐索道车览国内罕见的【红豆杉生态园】，感受远古冰川时期残留下来的绿色奇迹，连理树下回忆过去所遗留的一点一点地迹痕，全长1.2公里生态观光木栈道观览好汉坡、药王谷、将军林、静观石、红豆杉王、连理树等十余处自然景观。
                <w:br/>
                <w:br/>
                前往梅花山归来山庄山办理入住，随后前往参观【猴园】喂食南方猕猴。走在满是猕猴的园区，仿佛置身《西游记》的神话故事之中，数只野生猕猴在身边打闹嬉戏，可爱到“犯规”。伺机抢食的成年猕猴、挂在母亲身上的小猴子、翘着尾巴的猴王。
                <w:br/>
                <w:br/>
                <w:br/>
                后可自费体验：梅花山新晋网红打卡项目：2023年梅花山虎园新晋网红项目“亲子乐园”、“尖峰时刻”邀您乘坐网红森林滑道，登顶海拔1350米尖峰顶，挑战悬崖上的高空秋千，
                <w:br/>
                火箭蹦极、高空自行车、步步惊心等项目，挑战全长500米，森林滑索穿越高山草甸，一站式体验亲子乐园，卡丁车、丛林穿越、太空漫步、蹦网……
                <w:br/>
                <w:br/>
                随后前往【梅花山虎园自然保护区】是现存野生华南虎分布数量最多、活动最频繁的区域。”赞誉梅花山是“华南虎的故乡”和“华南虎最理想的栖息地”。因而华南虎被国际自然联盟与自然资源保护联盟列为世界最濒危物种。
                <w:br/>
                <w:br/>
                18:00享用晚餐。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w:br/>
              </w:t>
            </w:r>
          </w:p>
          <w:p>
            <w:pPr>
              <w:pStyle w:val="indent"/>
            </w:pPr>
            <w:r>
              <w:rPr>
                <w:rFonts w:ascii="微软雅黑" w:hAnsi="微软雅黑" w:eastAsia="微软雅黑" w:cs="微软雅黑"/>
                <w:color w:val="000000"/>
                <w:sz w:val="20"/>
                <w:szCs w:val="20"/>
              </w:rPr>
              <w:t xml:space="preserve">
                08:00前往游览建于唐大历四年的--【汀州古城墙、明清古街】是长汀四大历史传统街区之一，是汀州城最早的商业街区，环抱全城，形成宛如‘观音挂珠’（午餐自理） 
                <w:br/>
                下午乘车前往乘车前往有着“长年无蚊”之称的客家山寨—【丁屋岭】，丁屋岭是一个古老而美丽的客家山寨，坐落于海拔近700米的高山之上，距长汀县城24公里。镰刀般长条的山坳里，黑瓦红墙，古巷悠悠，整个村落背风向阳，面山开阔。一溜山泉自村间而过，无声无息地滋润着山寨里的一切。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2、住宿：梅花山度假区归来山庄；
                <w:br/>
                 3、用餐：1早2正（团餐不吃不退）；
                <w:br/>
                 4、门票：以上首道景点大门票；   
                <w:br/>
                 5、导服：全陪导游陪同服务。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1、150元/人（梅花山缆车、景交报名现交旅行社）；
                <w:br/>
                2、第二天午餐自理；
                <w:br/>
                3、归来山庄单房差250元/床，别墅单房差300元/床；
                <w:br/>
                4、梅花山景区内二消项目；
                <w:br/>
                5、水、个人消费以及以上“费用包含”中不包含的其它项目；
                <w:br/>
                6、不含旅游意外险，建议客人自行购买旅游意外险。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导游有权根据实际情况调整行程顺序！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备注：客人确认报团后出发前三天退团,需产生损失400元/人；当天取消费用全损不退！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2025-05-23T20:32:59+08:00</dcterms:created>
  <dcterms:modified xsi:type="dcterms:W3CDTF">2025-05-23T20:32:59+08:00</dcterms:modified>
</cp:coreProperties>
</file>

<file path=docProps/custom.xml><?xml version="1.0" encoding="utf-8"?>
<Properties xmlns="http://schemas.openxmlformats.org/officeDocument/2006/custom-properties" xmlns:vt="http://schemas.openxmlformats.org/officeDocument/2006/docPropsVTypes"/>
</file>