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【悦色桂林】桂林、古东瀑布、象鼻山、阳朔、大漓江（四星船）、印象刘三姐、世外桃源、银子岩 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-GL1600660068Ff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厦门出发参考航班：
                <w:br/>
                厦门-桂林：山航SC4771(19：00-20：50)、厦航MF8803(19：05-20：50)、桂航GT1126(22：05-23：55)
                <w:br/>
                桂林-厦门：山航SC4772(21：35-23：15)、厦航MF8804(21：35-23：00)、桂航GT1125(19：35-21：05)
                <w:br/>
                <w:br/>
                泉州出发参考航班：
                <w:br/>
                泉州-桂林：深航ZH8709(18：50-20：40)
                <w:br/>
                桂林-泉州：深航ZH8710(21：40-23：20)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大无忧标准——◈美食无忧，升级享优拒绝三星简餐，尊享1餐四星船豪华中西自助餐，丰富菜式，美味诱惑升级1餐超高人气网红社会餐《小南国》/《谢三姐啤酒鱼》（或者升级1餐《桂北民族风味自助餐》◈睡眠无忧，住宿臻优全程品质五星标准酒店，奢享尊贵礼遇，安心好眠伴随您的旅途◈景点无忧，5A/4A玩优5A级景区《四星游船》尊享360°游览大漓江的秀美风光，品赏史诗级山水画卷4A级景区《世外桃源》，央视“康美之恋”拍摄地，探寻陶潜笔下的人间仙境4A级景区《银子岩》，山中有水、水中有山，宛若宝藏般的岩溶宫殿4A级景区《古东森林瀑布群》，天然氧吧，一次踏瀑戏浪的亲水清肺之旅4A级景区《刘三姐大观园》，电影拍摄实景地，感受浓浓壮乡情——特色表演——赠送大型山水奇幻5D秀《山水间》/《梦幻漓江》，感受精彩“东方百老汇”一生必看演出《桂林千古情》，宋城演艺，穿越时空，给我一天，还你千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安排车前往桂林市区,接机/出站后最长等待时间不超过40分钟，之后安排送您至桂林市区酒店（车程约60分钟）。
                <w:br/>
                亲们：抵达酒店后，在前台提供您的姓名即可办理入住，放下行囊稍后休息，感受一下大美桂林的新鲜空气，若抵达时间较早且你又有兴趣，可前往桂林市中心体验一下真正的桂林人，感受桂林的生活。
                <w:br/>
                参考路线：榕杉湖-正阳步行街-尚水美食街-东西巷-逍遥楼
                <w:br/>
                参考商圈：华润万象城广场/ 联达广场/ 沃尔玛-商贸城/ 叠彩万达广场/ 高新万达广场/ 榕杉湖-正阳步行街-尚水美食街-东西巷/ 红街商业广场/ 万福广场 /益华城 /南城百货-甲天下广场
                <w:br/>
                弱弱的告诉您：桂林是有ofo小黄车和mobike自行车的，很方便你懂的~O(∩_∩)O~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在酒店用过早餐后，前往码头船游桂林山水甲天下的【5A景区—百里如画大漓江】【四星船全景游漓江】（AAAAA级景区，游览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怡然自得尽情畅游漓江。途中会观赏到阳朔最具特色古镇之一—【兴坪古镇】，古镇街头，感受宁静生活。兴坪古镇码头，您将欣赏到经典的黄布倒影、二十元人民币背景图，让您沉醉与山水之间。
                <w:br/>
                乘车前往【世外桃源-AAAA级】（游览约60分钟），追溯陶渊明的意境，感受田园风光的浓缩。这里桃花成林，莺歌燕舞，美不胜收，宛若陶渊明笔下“芳草鲜美，落英缤纷”，“有良田美池桑竹之属”的桃源画境。乘舟游于湖面，水转筒车及风雨桥、铜鼓楼都在视野内，可欣赏民族舞蹈等风情表演。抵达岸边可徒步观赏少数民族建筑或回顾古文明的智慧。
                <w:br/>
                前往有“桂林最美岩洞”之称的【银子岩-AAAA级】（游览约60分钟）。银子岩贯穿十二座山峰，洞内堆积了不同地质年代生长发育的钟乳石。钟乳洁白晶莹高达数十米，宛如夜空银河倾泻而下，闪烁出似银子的光芒。洞内钟乳石以“雄奇幽美”独领风骚，形态各异的钟乳石石柱、石塔、石幔、石瀑，构成了岩溶艺术万般奇景，令人流连忘返。银子岩还有个有趣的民间趣闻：“游了银子岩，一世不缺钱”。
                <w:br/>
                晚上欣赏一生必看的【桂林千古情】（游览约60分钟），浓缩了桂林万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晚上您可自由漫步在没有国度、充满热情的【洋人街——阳朔西街】（无车无导游陪同）感受浓郁的异国风情。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赠送游览【少数民族观光寨】（游览约120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前往游览【古东瀑布】（游览约90分钟），仁者乐山，智者乐水。古东瀑布最大的特色是你可以穿着雨衣、草鞋，一路踏着陡峭的石壁逆流而上。一起“湿身”吧，感受身心的悸动和快乐；上下求索吧，“行到水穷处，坐看云起时”，还能在绿意盎然的古东森林中吸氧润肺。每当深秋来临，看漫山红遍，层林尽染的壮美景致，是秋季出游赏枫的绝好去处。【古东瀑布景区夏天如需攀爬瀑布必须换景区内安全装备，如：安全帽、草鞋、雨衣等费用10元/人起，请自行向景区购买】
                <w:br/>
                游览漓水环绕的【訾洲•象山】（约60分钟），柳宗元游览訾洲后曾写下《訾家洲亭记》颂扬桂林山水。訾洲观景台是观赏城徽象鼻山的最佳角度，东可望七星山、穿山、塔山，西可观叠彩山、伏波山、独秀峰、雉山、南溪山、斗鸡山；若恰好是在烟雨弥漫的时节游览，云纱雾幔将訾洲笼罩在一片朦胧之中，犹如一幅水墨画卷，充满诗情画意，这就是誉满八桂的“訾洲烟雨”美景。
                <w:br/>
                赠送欣赏【山水间】/【梦幻漓江】（约70分钟）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交通：汽车
                <w:br/>
                购物点：景中店：少数民族观光寨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桂林——厦门/泉州
                <w:br/>
              </w:t>
            </w:r>
          </w:p>
          <w:p>
            <w:pPr>
              <w:pStyle w:val="indent"/>
            </w:pPr>
            <w:r>
              <w:rPr>
                <w:rFonts w:ascii="微软雅黑" w:hAnsi="微软雅黑" w:eastAsia="微软雅黑" w:cs="微软雅黑"/>
                <w:color w:val="000000"/>
                <w:sz w:val="20"/>
                <w:szCs w:val="20"/>
              </w:rPr>
              <w:t xml:space="preserve">
                赠送参观【玉石博物馆】（约120分钟）。馆内摆放着亿万年前熔岩沉淀而成的玉石，造型各异的玉石，经抛光后灿若朝霞，呈现夺人心魄之美。玉石色调均匀，光泽性强，质地细腻坚韧因而极具观赏和收藏价值。
                <w:br/>
                前往【刘三姐大观园】（游览约60分钟），它坐落在风景怡人的桃花江畔，集中展示刘三姐文化的经典主题游园。园外山清水秀，倒影如画；园内亭台楼榭，错落有致；有金蟾对歌台、石雕绣球、定情古榕等景色。在这里可以了解和体验壮族的歌、瑶族的舞、苗族的节、侗族的鼓等特色。
                <w:br/>
                后赴【万福广场】，闲逛市民超市购买当地土特产馈赠亲友。
                <w:br/>
                旅途结束：结束愉快旅程，返回温馨的家。
                <w:br/>
                <w:br/>
                温馨提示：1.品质再升级：为了缓解晚班火车/航班的困扰，今日我们为您精心安排了4A级景区刘三姐大观园，（返程火车18:00+ 飞机20:00+ 都可以享受到此项VIP待遇哦，此项为赠送项目，如不游览，费用不退！）
                <w:br/>
                交通：飞机
                <w:br/>
                购物点：购物店：玉石博物馆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①厦门/桂林往返团队经济舱机票含机建不含税(团队机票一经出票，不得更改、不得签转、不得退票)；
                <w:br/>
                ②桂林当地空调旅游车，1人1正座，25座以下（含25座）无行李厢，自由活动期间不提供用车；
                <w:br/>
                备注：【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住宿	我社不提供自然单间，如出现单人由旅行社调整标间内加床或客人自行补足房差包房；
                <w:br/>
                全程指定五星标准未挂牌酒店，免费升级一晚超五星未挂牌维纳斯皇家酒店或南航明珠
                <w:br/>
                全程3早2正1船餐（正餐30元/人/正，全程网红社会餐厅或自助餐））10人一桌8菜1汤，如人数不足将酌情减少菜量，若用餐人数不足6人，导游现退餐费；早餐在酒店为赠送，不占床无早餐）。
                <w:br/>
                若自愿放弃用餐，不退费用；若特色餐开餐人数不足则安排同等价值的退餐。
                <w:br/>
                导服	当地持证中文导游讲解服务(不足8人提供导游兼职司机服务)；
                <w:br/>
                门票	景点第一大门票(不含景区电瓶车及自理项目；赠送项目，如遇不可抗拒因素无法成行，门票不退)；
                <w:br/>
                所有赠送项目只赠送成人，如客人自愿放弃或因为天气等不可抗力的原因不能游览费用均不退，如儿童产生请自理。
                <w:br/>
                儿童	12岁以下，身高1.2以下儿童价格仅包含当地旅游车位费、导游服务费、半价正餐餐费（不占酒店床位不含早餐不含门票、超高自理，不参与享受赠送项目）。
                <w:br/>
                老人	团队门票已是优惠打包产品，故无二次优惠；
                <w:br/>
                70岁以上老人参加此散客拼团需有家人的陪同以及需签有健康证明和免责同意书。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(1)单间差。单间差是指旅游者要求独宿一间客房，或因无其他旅游者与之拼住所产生的费用自理；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(5)不含人身意外伤害保险、不含航空保险和其它旅游保险。
                <w:br/>
                (6)因交通延误、取消等意外事件或不可抗力原因导致的额外费用；
                <w:br/>
                (7)不含厦门机场接送费用，不含景区区间车，电瓶车等费用；
                <w:br/>
                (8)上述费用包含中未提到的其他一切费用。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1.报名时请您详阅《国内旅游合同》。
                <w:br/>
                2.建议游客自行购买旅游意外险，出险后，由保险公司进行责任认定及赔偿，我社将协助游客索赔；
                <w:br/>
                3.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4.凡孕妇或70岁以上老人参加此散客拼团需有家人的陪同或者签有健康证明。
                <w:br/>
                5.全段景点已使用特惠套票，导游证、学生证、老年证、军官证、记者证等证件不予退费，另如因客人自身原因中途离团或不参加其中的景点，不予退费！
                <w:br/>
                6.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7.旅客提供的身份证必须真实有效，若因身份证出现姓名错误所产生的换开机票费用由旅客自行承担；
                <w:br/>
                8.具体起飞时间以航空公司公布的时刻为准。
                <w:br/>
                9.如遇因航空公司原因不能起飞或因客人自身因素无法登机，而造成行程延误或取消，我司将协助处理，产生费用客人自理。
                <w:br/>
                10.团队运作期间，因政治、天气、航班调整等人力不可抗拒的因素造成行程滞留或延误所生的费用由客人自理。
                <w:br/>
                11.地接社接待质量以客人填写的意见单为主要依据，请如实填写。
                <w:br/>
                12.以上路途、游览时间为正常情况下所需时间，特殊情况另计。
                <w:br/>
                13.自由活动期间，因游客自身情况所产生的问题由游客自行承担，我司可协助处理。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儿童：不占床不含门票，产生费用自理
                <w:br/>
                备注：身高1.2-1.49儿童三星船需补150元漓江半票，避免出现码头补票出现无票或者补不到一个船次的票。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2025-06-26T17:16:14+08:00</dcterms:created>
  <dcterms:modified xsi:type="dcterms:W3CDTF">2025-06-26T17:16:14+08:00</dcterms:modified>
</cp:coreProperties>
</file>

<file path=docProps/custom.xml><?xml version="1.0" encoding="utf-8"?>
<Properties xmlns="http://schemas.openxmlformats.org/officeDocument/2006/custom-properties" xmlns:vt="http://schemas.openxmlformats.org/officeDocument/2006/docPropsVTypes"/>
</file>