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广州长隆+珠江夜游双动三日游行程单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GD1688095529m11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1、游玩：玩透广州长隆三大主题—大马戏、香江野生动物园、欢乐世界或飞鸟乐园。
                <w:br/>
                2、美食：享当地特色社会餐厅【点都德茶点】。
                <w:br/>
                3、交通：广州接送团，省去深圳北到长隆3小时车程。
                <w:br/>
                4、住宿：可升级1晚景区熊猫三胞胎动漫亲子酒店——熊猫酒店。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出发地/广州
                <w:br/>
              </w:t>
            </w:r>
          </w:p>
          <w:p>
            <w:pPr>
              <w:pStyle w:val="indent"/>
            </w:pPr>
            <w:r>
              <w:rPr>
                <w:rFonts w:ascii="微软雅黑" w:hAnsi="微软雅黑" w:eastAsia="微软雅黑" w:cs="微软雅黑"/>
                <w:color w:val="000000"/>
                <w:sz w:val="20"/>
                <w:szCs w:val="20"/>
              </w:rPr>
              <w:t xml:space="preserve">
                各出发地动车站指定时间集合（发车前1小时），乘动车抵达广州南或广州东站（没有直达票请自行在深圳北或潮汕中转至广州站），导游接团后游览【永庆坊】位于广州市荔湾区恩宁路，东连上下九地标商业街，南衔5A级景区沙面，是极具广州都市人文底蕴的西关旧址地域。
                <w:br/>
                晚餐安排享用正宗地道的特色【广式茶点宴】后浏览【珠江夜游】看这个城市的繁华，看它的霓虹，看它安静的一面，也有一番独特的魅力。倘若不游珠江沿岸的文化史迹，可以说就未曾真正游览过广州。可外观到小蛮腰【广州塔】。游毕后入住酒店！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早餐后游览【香江野生动物园】（游览约5.5小时）园区以大规模野生动物种群放养和自驾车观赏为特色，集动、植物的保护、研究、旅游观赏、科普教育为一体，是世界动物种群较多、较大的野生动物主题公园。园区占地2000多亩，分为乘车游览区和步行游览区两大部分。乘车游览区位于西半部，大规模放养各种野生动物；步行游览区位于东半部，饲养展出来自世界各地的珍稀野生动物。拥有22只澳洲国宝考拉、10只中国国宝大熊猫、马来西亚黄猩猩、泰国亚洲象、洪都拉斯食蚁兽等世界各国国宝在内的500余种20,000余只珍奇动物。后欣赏情景【长隆国际大马戏】（游览约1.5小时），这是由演员和动物们密切配合完成的高难度情景马戏演出理由高科技特效：高科技焰火可以随音乐不断变幻，造型由服装大师量身创作，所有的服装制作紧紧贴合节目及主题，造型更为大胆和怪异以惊险、刺激、滑稽而精彩。游毕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广州/目的地
                <w:br/>
              </w:t>
            </w:r>
          </w:p>
          <w:p>
            <w:pPr>
              <w:pStyle w:val="indent"/>
            </w:pPr>
            <w:r>
              <w:rPr>
                <w:rFonts w:ascii="微软雅黑" w:hAnsi="微软雅黑" w:eastAsia="微软雅黑" w:cs="微软雅黑"/>
                <w:color w:val="000000"/>
                <w:sz w:val="20"/>
                <w:szCs w:val="20"/>
              </w:rPr>
              <w:t xml:space="preserve">
                早餐后浏览长隆【飞鸟乐园】（浏览约3小时）园区内鸟语花香，绿树成荫，芳草萋萋，四季气候宜人，是野生动物的天堂。长隆飞鸟乐园的4大特色：1、动物表演数量、场次密集的湿地动物公园，有鳄鱼表演、湿地精灵秀、百鸟飞歌、鹈鹕放飞展示、动物合家欢表演、爬行动物表演、小猪跳水等表演。2、是湿地动物种类繁多、观察湿地距离最近的的湿地公园。有丹顶鹤、白枕鹤、白鹤、灰鹤、闺秀鹤、黑颈鹤、冠鹤、东方白鹳、大白鹭、小白鹭，白琵鹭、苍鹭、草鹭等十多种湿地鸟类。3、是中国爬行动物种类齐全、数量众多的爬行动物展示公园。4、中国鳄鱼数量众多的动物主题公园。或者选择游览【长隆欢乐世界】（游览约3.5小时，需加170元/人，1-1.5米加100元）。游毕后车往广州南或广州东站乘动车返回，结束愉快旅程！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1、交通：出发站/广州 往返二等座动车票。往返程出票当天如果没有直达票请在深圳北或者潮汕站中转，（一经确认出票不得更改或退票，班次时间以当天出票为准）。当地空调旅游车，保证每人一正座。
                <w:br/>
                2、住宿：酒店双标间，凭有效身份证原件办理入住（如无身份证无法办理入住，客人自负）。 
                <w:br/>
                3、用餐：2早1正（广式茶点70元）。若当天成团人数不足10人，正餐敬请自理按餐标当地退回餐费。
                <w:br/>
                4、门票：行程所列景点的第一道大门票（珠江夜游+动物园+大马戏+飞鸟乐园）。
                <w:br/>
                5、导服：当地中文讲解导游服务。
                <w:br/>
                6、儿童：按准确年龄，含全餐、早餐、当地车、导游、门票。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1、房差：2晚350元（散客不安排拼房，单人入住请在出发前补好房差）。  
                <w:br/>
                2、用餐：不含四个正餐（建议客人园内自理，第一天中餐建议动车上自理）
                <w:br/>
                3、小童费用：不占床，不含动车票。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1、遇不可抗力因素所产生的费用由客人承担！我社保留最终解释权利！
                <w:br/>
                2、我社只提供旅行社发票，不提供住宿发票、餐费发票等。
                <w:br/>
                3、游客旅游过程中不得擅自离团。游客旅游过程中因自身原因减少景点，餐、房一律不予退款，离团后所发生的一切后果由客人自行承担。
                <w:br/>
                4、动车实行电子网络购票，上车时需携带车票所载身份信息相符的本人有效证件进站上车，如证件不符，造成无法乘动车导致行程不能顺利进行，后果由客人自行负责。儿童收费标准：6-14周岁半票。
                <w:br/>
                5、因为散客到达动车站时间不统一，可能会出现等候现象，请提前跟客人说明！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出团前请付清全款，确定后如退团，3天以上退团收取30%，3天之内退团损失80%，当天退团收100%损失（如果升级景区酒店一经确认，就需要打款给酒店才保证有房，敬请客人慎重）。</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2025-04-28T16:59:38+08:00</dcterms:created>
  <dcterms:modified xsi:type="dcterms:W3CDTF">2025-04-28T16:59:38+08:00</dcterms:modified>
</cp:coreProperties>
</file>

<file path=docProps/custom.xml><?xml version="1.0" encoding="utf-8"?>
<Properties xmlns="http://schemas.openxmlformats.org/officeDocument/2006/custom-properties" xmlns:vt="http://schemas.openxmlformats.org/officeDocument/2006/docPropsVTypes"/>
</file>