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「寻味广东，美食之都」一次游7城：顺德/佛山/广州/珠海/中山/江门/深圳！味蕾之旅～全程高标～畅泡温泉双动纯玩四日游行程单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GD1700531269bU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深圳市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「寻味广东，美食之都」一次游7城：顺德/佛山/广州/珠海/中山/江门/深圳！味蕾之旅～全程高标～畅泡温泉双动纯玩四日游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
                <w:br/>
              </w:t>
            </w:r>
          </w:p>
          <w:p>
            <w:pPr>
              <w:pStyle w:val="indent"/>
            </w:pPr>
            <w:r>
              <w:rPr>
                <w:rFonts w:ascii="微软雅黑" w:hAnsi="微软雅黑" w:eastAsia="微软雅黑" w:cs="微软雅黑"/>
                <w:color w:val="000000"/>
                <w:sz w:val="20"/>
                <w:szCs w:val="20"/>
              </w:rPr>
              <w:t xml:space="preserve">
                各出发动车站--深圳北站--深圳莲花山--黄埔军校--花城广场外观广州塔--珠江夜游--入住酒店   含：晚餐   住：顺德酒店
                <w:br/>
                早上于指定地点集中，乘坐动车前往深圳北站（动车上中餐自理）。 
                <w:br/>
                抵达后游览：
                <w:br/>
                【莲花山】莲花山公园主峰建有4000平方米的山顶广场，是深圳市内最高的室外广场。山顶广场中央矗立着改革开放总设计师邓小平同志的塑像。2000年11月14日，江泽民同志亲自为铜像题字和揭幕。山顶广场是深圳市中心区的最好去处。
                <w:br/>
                前往广州游览【黄埔军校】这里是大革命时期孙中山在中国共产党和苏联的帮助下建立的一所新型军事学校。孙中山以“创造革命军，来挽救中国的危亡”为办校宗旨，以“亲爱精诚”为校训，学习苏联的建军经验，培养革命的军事人才。已初步重现昔日风姿，是进行爱国主义教育的好地方。军校群英荟萃，名将辈出，在中国近代史和军事史上具有重要意义。
                <w:br/>
                后前往浏览【花城广场】外观【广州塔】【广州歌剧院】：广州歌剧院将成为华南地区最高水平的艺术表演中心和广州建设国际化大都市的标志性建筑，成为与京、沪齐名的国内三大歌剧院之一。游客在这里还可以看到亚运会开闭幕式场地【海心沙】。
                <w:br/>
                【晚餐】广州茶点;
                <w:br/>
                晚上欣赏国际灯光汇【珠江夜游】（自愿自费）珠江游是广州的品牌特色游，珠江美景可媲美于香港维多利亚港，其景色迷人，碧水潋艳，华灯闪烁，犹如七色明珠镶嵌十里珠江，汇成一条异彩缤纷的珠江彩虹，沿江可观赏到两岸多个文化历史景点，使您尽情领略南国的风土人情。途经江湾大桥—大元帅府—大沙头码头—海印大桥—二沙岛—中大北门—星海音乐厅—广州大桥—海心沙—广州塔小蛮腰—猎德大桥-返航。
                <w:br/>
                【团友请注意】：广东的温度变化较大，昼夜温差大，请根据天气情况自备秋衣秋裤，并多喝水。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
                <w:br/>
              </w:t>
            </w:r>
          </w:p>
          <w:p>
            <w:pPr>
              <w:pStyle w:val="indent"/>
            </w:pPr>
            <w:r>
              <w:rPr>
                <w:rFonts w:ascii="微软雅黑" w:hAnsi="微软雅黑" w:eastAsia="微软雅黑" w:cs="微软雅黑"/>
                <w:color w:val="000000"/>
                <w:sz w:val="20"/>
                <w:szCs w:val="20"/>
              </w:rPr>
              <w:t xml:space="preserve">
                佛山祖庙--醒狮表演--叶问纪念馆--入住酒店      含：早餐、午餐    住：中山酒店
                <w:br/>
                早餐后游览【佛山祖庙】观一代宗师【叶问纪念馆】及【黄飞鸿纪念馆】【醒狮表演】祖庙博物馆是一座集明清古建筑艺术和佛山传统文化的民俗类博物馆，辖区包括祖庙古建筑群、孔庙、黄飞鸿纪念馆、叶问堂等。祖庙博物馆舞狮表演时间为每天上午10:00-10:40，下午14:15-14:55、15:30-16:10。精彩的黄飞鸿武术、醒狮表演不容错过!快带上家人朋友来感受岭南文化魅力。
                <w:br/>
                【中餐】：舌尖上美食均安金牌蒸猪宴
                <w:br/>
                午餐后游览【逢简水乡】顺德逢简村，被誉为广东最美农村，顺德周庄，适合坐着小船，吹着江风，听摇撸划水，看几百年古桥的倒影。来顺德，吃也是重中之重。耘苑的墨鱼丸弹牙，牛肉鲜美，是很有代表性的顺德菜。小时候的芝麻糊都是手磨的，芝麻香味弥漫在空气中。在逢简遇到手擂芝麻糊，一如小吋候的香滑。
                <w:br/>
                后参观游览顺德【清晖园】它是广东四大名园之一，典型的岭南园林风格，花园设计的以精巧为主。清晖园的“清晖”2字取父母之恩如日光和熙寓意。
                <w:br/>
                【华盖路步行街】华盖步行街 (可自由寻找小食) 【百年骑楼步行街】到顺德，必到大良步行街”几乎是顺德的一句俗语。自1998 年改造升级以来，它作为大良旧城商圈的核心，历来是本地最主要的商业区之一，也是顺德大良重要的城市名片。推荐美食：【李禧记百年老字号特色双皮奶、伦教糕、均安蒸猪、陈村粉、姜撞奶、大良蹦沙、龙江煎堆、炸牛奶等等】
                <w:br/>
                不含晚餐，晚餐敬请自理。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
                <w:br/>
              </w:t>
            </w:r>
          </w:p>
          <w:p>
            <w:pPr>
              <w:pStyle w:val="indent"/>
            </w:pPr>
            <w:r>
              <w:rPr>
                <w:rFonts w:ascii="微软雅黑" w:hAnsi="微软雅黑" w:eastAsia="微软雅黑" w:cs="微软雅黑"/>
                <w:color w:val="000000"/>
                <w:sz w:val="20"/>
                <w:szCs w:val="20"/>
              </w:rPr>
              <w:t xml:space="preserve">
                中山故居--圆明新园--海滨公园--日月贝--渔女像--外观【广州塔】--港珠澳大桥--入住酒店                            含：早、午餐、晚餐                住：江门温泉酒店
                <w:br/>
                早餐后开始一天的浏览：
                <w:br/>
                【中山故居】位于中山市南朗镇翠亨村，包括孙中山故居纪念馆、翠亨古村、中山城、辛亥革命纪念公园、犁头尖山五个核心景区，全方位呈现了孙中山的出生和成长环境、革命活动及相关历史遗迹
                <w:br/>
                【圆明新园】园区位于珠海市石林山下，于1997年2月2日正式建成并开放，其占地面积为1.39平方公里，以北京圆明园为原稿，按1：1比例精选圆明园四十景中的十八景修建而成，投资6亿元人民币，是中国首批4A级景区之一。圆明新园以其浓厚的清文化、精雅别致的亭、台、楼、阁和气势磅礴的大型舞蹈表演吸引了无数国内外游客。圆明新园融古典皇家建筑群、江南古典园林建筑群和西洋建筑群为一体，为游客再现了清朝盛世风华。（如遇防疫要求、景区限流则取消参观）
                <w:br/>
                【中餐】：新派佛跳墙宴；
                <w:br/>
                【珠海海滨公园】珠海海滨公园位于海滨南路与香炉湾之间，北起犀牛望月山，南至海景路，东至菱角咀，南距澳门5千米占用地13公顷。
                <w:br/>
                海滨路穿越海滨公园，北侧是石景山，南侧为香炉湾。
                <w:br/>
                珠海的标志“珠海渔女”雕塑就竖立在海滨公园的岩石上。海滨公园内林荫夹道，环境幽静，山景、海景浑然一体。为珠海增添生机。
                <w:br/>
                【珠海新晋网红打卡地—城市阳台】这里是一座高品质的公共空间，延续情侣路“一带九湾”的品质。“城市阳台”位于情侣路上的香炉湾畔，与珠海渔女，海滨公园为邻，是一座观海休闲的综合公共空间，城市阳台依傍着石景山，香山公园，有上山索道，设计突出岭南水乡风格！非常期待在山顶鸟瞰香炉湾全貌！
                <w:br/>
                【野狸岛】位于广东省珠海市香洲区东部的情侣路边，是离珠海市区最近的海岛，西距大陆400米，南距菱角咀1.5公里。面积为0.291平方公里。珠海歌剧院【日月贝】就坐落在此岛上。岛有四峰，最高处海拔不到70米，是游客休闲活动中心，岛的大小和山体、高度很适合辟为旅游观光的风景区。岛上设置有环岛一周的绿道，特别适合骑行观光，在岛上可远观新世界7大奇迹【港珠澳大桥】、【珠海渔女像】。
                <w:br/>
                江门亚洲福永酒店位于崖南古兜温泉综合度假村国家4A旅游区内，毗邻珠海、澳门，距广东西部沿海高速公路崖南出入口车程约20分钟，交通便捷。酒店位于江门新会、邻近台山，位于珠江出海口，周边历史建筑众多、环境优美，还是珠江流域的“鱼米之乡"，自然与历史相融合。
                <w:br/>
                半山海洋温泉为咸温泉，通过专用管道将泉水输送到酒店，泉眼位于距古兜约5km的黄茅海深处，井深150米，出口水温度已达到88℃，泉水色泽微黄，微带咸，泡过酒店的温泉皮肤都是滑滑嫩嫩的；酒店还配备了无边际泳池、萌娃水上乐园等，是夏日消暑，冬季叹温泉，亲子玩乐的好选择！
                <w:br/>
                【晚餐】：品尝特色餐陈皮宴后入住酒店。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
                <w:br/>
              </w:t>
            </w:r>
          </w:p>
          <w:p>
            <w:pPr>
              <w:pStyle w:val="indent"/>
            </w:pPr>
            <w:r>
              <w:rPr>
                <w:rFonts w:ascii="微软雅黑" w:hAnsi="微软雅黑" w:eastAsia="微软雅黑" w:cs="微软雅黑"/>
                <w:color w:val="000000"/>
                <w:sz w:val="20"/>
                <w:szCs w:val="20"/>
              </w:rPr>
              <w:t xml:space="preserve">
                参观江门政府组织【“跟着《狂飙》江门游开幕式】地址--江海区府（外观）、长堤历史风貌街、启明里、三十三墟顶—开平【凤仪里古村落碉楼群】-深圳北返程      含：早、午餐
                <w:br/>
                早餐后乘车前往【江门】江门是中国侨都，华侨之乡。祖籍江门的华侨、华人和港澳台同胞近 400 万人，市区既有老洋楼又有浓厚的都市气息，百年骑楼建筑，天然的摄影基地。观江门市区【江海区府（外观）；参观【中国侨都华侨华人博物馆】（周一闭馆），该馆建筑面积约9000平方米，三个馆舍(台山会馆、恩平会馆、鹤山会馆)组成，整个展览分为金山寻梦、海外创业、碧血丹心、侨乡崛起、侨乡新篇、华人之光六个部分，全面展现五邑籍华侨华人在海外的艰辛创业以及回报家乡的感人故事。
                <w:br/>
                前往影视剧【·狂飙”拍摄地】之【长堤历史风貌街】剧中张译饰演的角色安欣与徐江见面的地方位于长堤片区的新市路。新市路历史上是银行一条街，堪称当时江门的“华尔街”，剧中张颂文饰演的角色高启强开的“强盛小灵通”就在长堤历史文化街区里的三十三级水埠头旁边。墟顶老街是江门城区的发源地，也是长堤历史文化街区的核心景点。画面中的“级级石”共三十三级，原是江门河蓬莱山下的水埠头，是最早江门人开辟墟集进行商品交易的地方，江门城区商文化起源于此，因此有人说：墟顶就是“江门”，“江门”就在墟顶。江门城市原点--三十三墟街。游览全民热播扫黑剧《狂飙》主要取景点【江门三十三墟街和启明里】，三十三墟街是最早被称发展城市“原点”地区，在区内水埗头附近，曾树立着一块写有“江门”二字的石碑。最初建筑在河边 的滩地上。现在的江门市区，就是从墟顶地区一步步发展而来的。三十三墟街不是一条街，是源于墟顶街水埠头有 33 级青石板梯。由于滩涂地势低洼，容易被水淹，墟集的位置逐渐往上移。为了方便，人们就建了 33 级阶梯（又称水埗头）。三 十三墟地是当期时趁墟的地方，所以就有了卖鸡地，京果街、打铁街、东南胜街、新盛街……三十三虚街保存了骑楼，青石 板的原貌，外漏的电表水表，年代感十足。这里还记录着我们这个时代经历过的光影与故事，满满的情怀，些许的记忆， 总会不经意间把我的思绪带到那个年少轻狂的时代。打卡热门影视剧【开平市《京海市》·狂飙”拍摄地】
                <w:br/>
                午餐享用【开平黄鳝饭宴】
                <w:br/>
                参观【梁启超故居】（逢周一闭馆，如遇闭馆则改为外观）在新会市环城镇茶坑村。梁启超（1873―1929），字卓如，号任公，又号饮冰室主人。广东新会茶坑村人。中国近代著名的资产阶级改良主义者、维新派领导人之一。他17岁中举，18岁就学于康有为，1895年随康有为赴京会试并参与组织“公车上书”。1896年在上海主编《时务报》，次年主讲长沙时务学堂，积极鼓吹和推进维新运动。1898年组织发动了著名的戊戌维新运动，失败后流亡日本。他在文学方面倡导文体改良。晚年在清华学校讲学。学识渊博，著述涉及政治、经济、哲学、历史、语言等多方面，编为《饮冰室合集》。
                <w:br/>
                后结束愉快的寻味广东7城之旅，后乘动车返回温馨的家，全程圆满结束！
                <w:br/>
                以上为参考行程，如有景点时间前后顺序调整，以当天导游安排为准，以上为散拼路线，会有等待情况出现，敬请各位游客谅解。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1、动车票：各出发动车站至深圳北往返动车票二等座；
                <w:br/>
                2、用车：当地空调旅游车，一人一正座； 
                <w:br/>
                3、用餐：5正餐3早餐，全程当地特色美食餐，餐标60元/人，不吃不退。
                <w:br/>
                特色美食：舌尖上美食均安金牌蒸猪宴+佛跳墙+陈皮宴+开平黄鳝饭+广式茶点。
                <w:br/>
                4、门票：行程景点首道大门票；所有门票成本均为旅行社内部打包协议价格，到广东后再无老年附加费也无老年优惠退票。例：军人、教师、导游、残疾人等特殊人群也均无优惠退票。
                <w:br/>
                5、住宿：请携带身份证或户口本入住，全程两晚携程4钻酒店，一晚亚洲福永温泉酒店。
                <w:br/>
                6、导游：当地中文导游服务。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1、房差：补房差600元/人；
                <w:br/>
                2、儿童：不含早餐，不占床、不含温泉票，6周岁以下不含动车票，不含温泉票；
                <w:br/>
                3、不含除费用包含标注外的其他消费及园内自愿自理二消、不含珠海夜游自愿自费；
                <w:br/>
                4、因交通延误等不可抗力原因导致的额外费用；因自身违约、自身过错、自身疾病等自身原因导致的人身财产损失而额外支付的费用；
                <w:br/>
                5、旅游期间一切私人性质的自由自主消费，如：洗衣，通讯，娱乐或自由自主购物等；
                <w:br/>
                6、不含旅游意外险，出团前自行购买。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关于退团：报名后取消收取损失20%，一经报名到出发前3-1日退团损失旅游费用总额50%；出发当日退团损失旅游费用总额100%；一经确认订票后退票，所产生的费用由顾客自己承担。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2025-05-24T17:15:50+08:00</dcterms:created>
  <dcterms:modified xsi:type="dcterms:W3CDTF">2025-05-24T17:15:50+08:00</dcterms:modified>
</cp:coreProperties>
</file>

<file path=docProps/custom.xml><?xml version="1.0" encoding="utf-8"?>
<Properties xmlns="http://schemas.openxmlformats.org/officeDocument/2006/custom-properties" xmlns:vt="http://schemas.openxmlformats.org/officeDocument/2006/docPropsVTypes"/>
</file>