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美滋美味王的宴行程单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TG1713407734k5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福建自组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温馨的家-曼谷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乘机前往泰国首都、“天使之城”—曼谷，入住酒店自由活动。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曼谷指定网评5钻酒店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大皇宫-玉佛寺-郑王庙赠送旅拍-Iconsiam 湄南河水晶宫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【大皇宫】泰国最具标志性的景点，是泰王朝历代君主的居所，是初次来泰游客必去的景点。
                <w:br/>
                【玉佛寺】由整块翡翠所雕刻而成的国宝玉佛，每到换季时节，泰国国王都亲自为玉佛更衣，以保国泰民安。
                <w:br/>
                【郑王庙+旅拍】郑王庙（Wat Arun），又称为黎明寺（Temple oftheDawn），是纪念泰国第41代君王、民族英雄郑昭的寺庙。郑王庙，始建于大城王朝，当时名皇冠寺，后改称昌寺。黎明寺位于泰国湄南河西岸的双子都市吞武里城，是泰国著名的寺庙，也是泰国王家寺庙之一。
                <w:br/>
                【ICONSIAM暹罗天地】湄南河畔世界级豪华零售综合商圈，创造了多个泰国之最，包含两栋购物中心，多国风情的美食餐厅，首创的泰国室内水上市集和文物博物馆，以及东南亚最大的多媒体喷泉秀。
                <w:br/>
                温馨提示:
                <w:br/>
                大皇宫、寺庙等皇家及佛教景点，参观者不可以穿短裤、短裙、紧身裤，可以穿紧身衣但是不可以穿在外面，旅客穿的裤子长度必须要盖过旅客的小腿肚。同时不可以穿无袖的上衣、背心和透明的衬衫，上半身的着装不能露出肩膀和肚脐。穿着的上衣的袖子不能像上卷起，同时不可以穿露出脚踝或者脚后跟的鞋子。如果你的着装不符合要求，则会被工作人员拒绝进入参观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午餐：米其林餐厅     晚餐：ICONSIAM水上市场自理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曼谷指定网评5钻酒店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芭提雅：格兰岛-月光岛-骑大象-水果大餐-全明星号人妖表演-芭提雅步行街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【格兰岛/月光岛】距离芭提雅最近的美丽离岛，拥有环境美丽的海湾、清澈温暖的海水。这里水清沙幼、沙滩柔软，,丰富多彩的水上活动让你乐不思返。
                <w:br/>
                【骑象体验+水果餐】特别安排骑象体验，品尝时令水果大餐。
                <w:br/>
                【芭提雅“全明星”号】芭提雅星级游船代表，首家获准在芭提雅湾巡航的夜间娱乐游船，提供泰国最具特色的人妖表演，所有佳丽均为历届蒂芙尼人妖选美的入选美女，行程同时提供特色船餐，一次尽享芭提雅美食美景。
                <w:br/>
                【芭提雅步行街】芭堤雅步行街两旁有各式小吃、酒吧，街上熙熙攘攘。在这里可以吃到便宜的海鲜大餐。酒吧中经常有音乐表演、泰拳表演，一到晚上灯火通明，夜夜笙歌，还有很多Lady boy在跳舞，招揽游客，光怪陆离、无奇不有，这里是个一刻也不宁静的嘈杂世界。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午餐：岛上海鲜     晚餐：全明星自助餐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芭提雅泳池别墅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A:自由活动 （自由活动感受泰国街头巷尾的风土人情，也可以租个沙滩椅，沐浴在芭提雅的阳光里面）  B珠宝画廊-健康中心-杜拉拉水上市场-芭提雅新地标落日海景餐厅下午茶-泰式按摩-夜间神秘秀或者泰拳表演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【火车珠宝博物馆】小火车参观红宝石博物馆，泰国是世界上红蓝宝石的主要产地之一，尤其以鸽血红宝石以净度高、成色好最为有名，是送给心爱的她最好的礼物；
                <w:br/>
                【健康研究中心】体验泰国日新月异的康养文化，了解传统医学与现代科技的的结 合，  同时获得更多有关泰国原生态产品，自然赐予的丰富信息。
                <w:br/>
                【杜拉拉水上市场】芭堤雅水上市场，又名芭堤雅四方水上市场、杜拉拉水上市场。位于芭提雅市中心沿素坤逸干道往东方向约5公里处，泰语里叫"四方水上市场"，因其融汇了泰国东部、西部，东北部及南部四个区域水上市场的特色而得名。水上市场里水路纵横，水面上木楼别具风格。在水市里既可以吃到来到泰国各地的风味小吃，也可以买到产自于泰国各地方的特产以及工艺品，更可以搭乘小木舟，在湖里荡漾，穿梭于桥亭之间，或是跑到湖中心最高处，坐上索道，飞驰下来，体验双脚掠过水面的刺激与凉意。
                <w:br/>
                【泰式下午茶】体验悠闲的泰式下午茶时间。
                <w:br/>
                【赠送泰式按摩】12岁以下小童不适宜“马杀鸡”是来泰国必须体验的项目之一，否则会留下遗憾哦；
                <w:br/>
                赠送「特色夜秀」或「泰拳秀」
                <w:br/>
                夜间表演：情色之都，艳遇海滨的必到之地（特别赠送项目，未足18周岁团友不赠送，自动放弃者，亦不另外再安排其它项目）。
                <w:br/>
                【泰拳秀】：泰国传奇的格斗技艺，以力量和敏捷著称。随着时代的发展，泰拳已经成为了一项“源于泰国，属于世界”的搏击运动，习练者遍及世界各地。
                <w:br/>
                <w:br/>
                温馨提示：
                <w:br/>
                1）出海着装。短衣短裤、拖鞋、太阳伞或帽子。做好防晒工作。
                <w:br/>
                2）搭乘快艇。依序上下，听从工作人员指挥。穿着救生衣，坐稳且不要随意走动。年长的游客，请勿坐颠簸的船头，避免意外受伤。
                <w:br/>
                3）水上活动。选择值得信赖的水上活动商户，同时戏水请勿超越安全警戒线。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午餐：泰式风味餐     晚餐：烤海鲜大王BBQ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芭提雅泳池别墅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芭提雅--曼谷：四面佛-芭提雅BUS曼谷（约2小时）--粉色三头象神庙-KingPower 免税-亚洲夜市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御用四面佛】寺内供奉有一尊四面佛，据说神殿寺的四面佛非常灵验，人称"有求必应佛"，所以香火一直很旺。该佛有四尊佛面，从正面开始顺时针依次为:健康平安、事业有成、婚姻美满、财运亨通。此佛可掌管人世间的一切事物，是泰国香火最旺的佛像之一。对于信奉佛教的人来说，到泰国不到神殿寺拜四面佛，就如同入庙不拜神一样。
                <w:br/>
                芭提雅BUS曼谷：距离150公里，约2小时车程。
                <w:br/>
                【粉红象神庙博物馆】下面为粉红色，上面是三头神像，由纯铜精雕而成，整个高约16层楼。通过象腿中的电梯可以到达象腹中的博物馆，去探索泰国象神文化的奥秘。进入馆内要脱鞋，整个大堂富丽堂皇，天花板是西方彩绘玻璃搭配世界地图和十二宫图。每个细节堪称一绝，像艺术极品，雕梁画栋、美不胜收，令人眼花缭乱。“三头像”是泰国民间故事中的象神，透过其象腿中的电梯即可通往象腹中的博物馆，去探索泰国象神文化的奥秘。在修建期间曾有多次的神迹发生，所以直到现在每天还有无数的民众前去参拜，可以算的上是有求必应的象神。
                <w:br/>
                【KINGPOWER国际免税城】这里是免税的购物天堂，汇聚众多世界时尚热销品牌，既有各地顶级奢华产品，也有独具特色的泰国本土产品。在舒适优雅的购物空间中，你可以轻松找到各类高档有趣的商品，体验最优质的服务。
                <w:br/>
                【亚洲夜市】（又名摩天轮夜市）这个在原五世皇时代重要港口的旧货仓基础上修建而成的夜市，拥有1500多家商铺和40多家餐厅及酒吧，是目前湄南河畔最大的夜市！在这里，你可以欣赏到最美丽的湄南河黄昏，也可以搜罗到比任何夜市都要多的服饰、包包、鞋子、手工艺品！当然也少不了旅游者最爱的NARAYA曼谷包！璀璨生辉的摩天轮，不仅吸引着旅游者，更在本地年轻人中拥有极高人气！运气好，你还能遇到在此举行的各类文艺活动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早餐：酒店内自助餐     午餐：火山排骨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曼谷指定网评5钻酒店；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曼谷-温馨的家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2.膳食：行程中所示用餐5早4正（选择B套餐增加2正餐，桌餐10人1桌，8菜1汤，如人数不足10人，餐厅视客人具体数量适当调整菜品数量；自助餐菜品数量以餐厅提供为准，游客因个人原因放弃用餐费用不退）
                <w:br/>
                3.交通：采用专车，及行程内所列之各种交通工具。
                <w:br/>
                4.游览项目：行程表内所列各项游览项目及第一门票。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1.不含导游服务费100元/人
                <w:br/>
                2.当地酒店单人房间差；
                <w:br/>
                3.酒类、汽水、洗衣、电报、电话及其他一切私人性质之费用；
                <w:br/>
                因罢工、台风、航班取消或更改时间，交通延阻及其它不可抗力因素所导致的额外费用；
                <w:br/>
                4.小费说明：泰国为小费制国家，小费是对服务工作的认可也是一种礼貌，请根据自身情况酌情给予相关服务人员小费，日常行程中将会产生的小费大致如下（大小同价）： 
                <w:br/>
                ①泰式古法按摩或 SPA：视按摩师服务质量和技术水平弹性给予，约 50-100 泰铢左右； 
                <w:br/>
                ②丛林骑大象：每次付驯象师 50 泰铢左右； 
                <w:br/>
                ③与人妖合影或拍照：约 20-100 泰铢/人/次 
                <w:br/>
                ④行李小费：20 泰铢/间房（使用行李生的情况下） 
                <w:br/>
                ⑤床头小费：20 泰铢/间房/每天 
                <w:br/>
                ⑥司机、助手小费各约 100 泰铢/人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健康中心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了解泰国健康管理类的产品
                <w:br/>
                （如第四天选择套餐A，则不进店）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了解宝石的生产和加工过程(红宝石、黄宝石、蓝宝石戒指、吊坠、首饰等等)。
                <w:br/>
                （如第四天选择套餐A，则不进店）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以实际产生的损失为准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2025-07-04T22:10:27+08:00</dcterms:created>
  <dcterms:modified xsi:type="dcterms:W3CDTF">2025-07-04T22:10:27+08:00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