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514五台山峨眉山祈福之旅三飞5日游行程单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SC1715563697ls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祈福之旅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厦门/太原
                <w:br/>
              </w:t>
            </w:r>
          </w:p>
          <w:p>
            <w:pPr>
              <w:pStyle w:val="indent"/>
            </w:pPr>
            <w:r>
              <w:rPr>
                <w:rFonts w:ascii="微软雅黑" w:hAnsi="微软雅黑" w:eastAsia="微软雅黑" w:cs="微软雅黑"/>
                <w:color w:val="000000"/>
                <w:sz w:val="20"/>
                <w:szCs w:val="20"/>
              </w:rPr>
              <w:t xml:space="preserve">
                厦门乘飞机赴山西省省会城市——具有2500年悠久历史的龙城太原，这里人杰地灵、民风淳朴。接团中餐后乘车赴中国四大佛教名山之首一—【五台山风景名胜区】,抵达五台山。入住酒店。参观五台山的标志所在地【塔院寺】（游览40分钟），
                <w:br/>
                【温馨提示】:
                <w:br/>
                1、五台山地势高，平均气温比山西其他地方低8-10度左右，请您备好防寒衣物；
                <w:br/>
                2、五台山山上条件有限，酒店一般为3层左右,均没有空调.冬季供暖,标准不能和城市同级酒店比.请您多多理解与包涵；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五台山朝台
                <w:br/>
              </w:t>
            </w:r>
          </w:p>
          <w:p>
            <w:pPr>
              <w:pStyle w:val="indent"/>
            </w:pPr>
            <w:r>
              <w:rPr>
                <w:rFonts w:ascii="微软雅黑" w:hAnsi="微软雅黑" w:eastAsia="微软雅黑" w:cs="微软雅黑"/>
                <w:color w:val="000000"/>
                <w:sz w:val="20"/>
                <w:szCs w:val="20"/>
              </w:rPr>
              <w:t xml:space="preserve">
                早餐后朝拜五方文殊菩萨的道场，【东台望海峰】（车程50分钟）聪明文殊保佑您的孩子学业有成。【南台景秀峰】（车程1小时），智慧文殊保佑您的家人事业辉煌。【西台挂月峰】（车程1小时），狮子吼文殊保佑您的家庭和睦安康。【北台叶斗峰】（车程1.5小时），无垢文殊保佑您全家消灾免难。【中台翠岩峰】（车程1小时），儒童文殊保佑您的子孙一切顺利。晚餐品
                <w:br/>
                尝佛国素斋.
                <w:br/>
                【温馨提示】:
                <w:br/>
                1、五台五个台顶需换乘景区专用车上去,景区车一般为14座,会与其他团队客人一起拼车上台顶, 若因天气、政策等不可抗因素导致未能朝台，我社将安排参观其它寺庙. 费用由客人自理.
                <w:br/>
                2、寺庙里，请香火、做法事等，请您事先问清价格，以免带来不必要的麻烦；
                <w:br/>
                3、朝台过程中，朝台司机会推狮子窝、金阁寺等寺庙，一般一个寺庙收费30-50元/人不等，非导游推自费，请您悉知、谅解！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 /太原（240公里3.5小时）成都
                <w:br/>
              </w:t>
            </w:r>
          </w:p>
          <w:p>
            <w:pPr>
              <w:pStyle w:val="indent"/>
            </w:pPr>
            <w:r>
              <w:rPr>
                <w:rFonts w:ascii="微软雅黑" w:hAnsi="微软雅黑" w:eastAsia="微软雅黑" w:cs="微软雅黑"/>
                <w:color w:val="000000"/>
                <w:sz w:val="20"/>
                <w:szCs w:val="20"/>
              </w:rPr>
              <w:t xml:space="preserve">
                早餐后朝拜创建于清代五台山许愿灵验的寺庙—【万佛阁（五爷庙）】（游览约40分钟）朝拜文殊菩萨的祖庭----【殊像寺】(游览约40分钟), 殊像寺在五台山怀镇西南0.5千米处，因寺内供奉着文殊菩萨而得名, 后参观五台山黄庙首领庙【菩萨顶】（游览40分钟）五台山最大最古老的佛寺【显通寺】（游览40分钟）， 后乘车前往太原，后送团，乘机前往成都。抵达后入住酒店。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全山
                <w:br/>
              </w:t>
            </w:r>
          </w:p>
          <w:p>
            <w:pPr>
              <w:pStyle w:val="indent"/>
            </w:pPr>
            <w:r>
              <w:rPr>
                <w:rFonts w:ascii="微软雅黑" w:hAnsi="微软雅黑" w:eastAsia="微软雅黑" w:cs="微软雅黑"/>
                <w:color w:val="000000"/>
                <w:sz w:val="20"/>
                <w:szCs w:val="20"/>
              </w:rPr>
              <w:t xml:space="preserve">
                早餐后乘车前往【峨眉山风景区】领票后换乘观光车至雷洞坪（车程约2-3小时），步行半小时至接引殿；乘坐索道登至峨眉主峰—金顶（含上下行索道）（海拔3077）在最高的观景平台观云海、佛光、金银铜殿、十方普贤等自然奇观和佛教奇观奇观等，游览完毕返回雷洞坪；乘观光车至万年寺停车场用午餐，午餐后乘坐索道前往至千年古刹【万年寺（含上行索道】参观无粱砖殿，以及峨眉山的镇山之宝——重62吨的普贤骑象，随后下山乘车返回成都酒店。晚餐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成都-厦门  伏虎寺-报国寺
                <w:br/>
              </w:t>
            </w:r>
          </w:p>
          <w:p>
            <w:pPr>
              <w:pStyle w:val="indent"/>
            </w:pPr>
            <w:r>
              <w:rPr>
                <w:rFonts w:ascii="微软雅黑" w:hAnsi="微软雅黑" w:eastAsia="微软雅黑" w:cs="微软雅黑"/>
                <w:color w:val="000000"/>
                <w:sz w:val="20"/>
                <w:szCs w:val="20"/>
              </w:rPr>
              <w:t xml:space="preserve">
                早餐后，前往朝拜【报国寺】报国寺位于四川省峨眉山麓，是峨眉山的第一座寺庙、峨眉山佛教协会所在地，是峨眉山佛教活动的中心。 峨嵋山的众多寺庙里，报国寺是入山的门户，是游峨眉山的起点。这里寺周楠树蔽空，红墙围绕，伟殿崇宏，金碧生辉，香烟袅袅，磬声频传。【伏虎寺】部分，峨眉山八大寺庙之一。始建于唐代，南宋绍兴年间改建，清顺治年间，贯之和尚重建，历时二十载，为全山最大寺庙之一。进入寺门便是弥勒殿，殿内供金身泥塑弥勒坐像，两侧分塑四大天王坐像。弥勒殿后系韦陀殿，内有韦陀像。寺内有华严塔亭，中置明代铸造的紫铜华严塔一座，塔高5.8米，共14层，塔身铸有4700余尊小佛像，塔体镌刻《华严经》文。华严铜塔以其时代久远、体形高大和铸造精良而居中国铜塔之最。适我们行程时间，如果时间充裕，顺路参观【苏稽古镇】因拥峨眉河之故，古时是乐山市中区有名的水码头，又因清道光年间就修成的儒公桥，陆路畅达，自然吸引四方商贾，历来商贸发达，物产丰富，造就了当地的美食特产，苏稽香油米花糖、苏稽跷脚牛肉汤锅、洒琪玛，被誉为“苏稽三绝”，因历史悠久，风味独特，米花糖、跷脚牛肉已列入了非物质文化遗产名录。后返成都机场承机返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1、机票：含往厦门/太原/成都/厦门，机场建设税。机票一经确认开票,不退票, 不改签。如若客人因个人信用问题被机场拒绝登机而造成的损失由客人自行承担。
                <w:br/>
                2、用餐：全程4早10正，正餐餐标50元/人餐
                <w:br/>
                3、用房：3钻酒店当地准四双人标准间，参考酒店（以实际安排酒店为准）
                <w:br/>
                4、门票：行程所列景区大门票元（五台山进山费+山下寺庙+朝台+峨眉山【报国寺+伏虎寺+峨眉山+观光车+金顶索道+万年寺+万年寺上下索道】）
                <w:br/>
                5、导服：当地持证中文导游服务（峨眉山段景区导游）
                <w:br/>
                6、用车：旅游期间全程空调旅游车（正规车队，手续齐全保证，一人一座）
                <w:br/>
                7、保险：行程所列时间段旅游意外险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 
                <w:br/>
                2、不含个人消费（如电话、药品等）。 
                <w:br/>
                3、由于客人是失信人员而造成的机票（交通）损失由客人自理 
                <w:br/>
                4、不含航空意外险，送机人员会推荐，如有需求请自愿购买，不强迫。 
                <w:br/>
                5、因交通延误、取消等意外事件或不可抗力原因导致的额外费用客人自理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机票一经确认开票,不退票, 不改签。如若客人因个人信用问题被机场拒绝登机而造成的损失由客人自行承担。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2025-06-08T14:12:16+08:00</dcterms:created>
  <dcterms:modified xsi:type="dcterms:W3CDTF">2025-06-08T14:12:16+08:00</dcterms:modified>
</cp:coreProperties>
</file>

<file path=docProps/custom.xml><?xml version="1.0" encoding="utf-8"?>
<Properties xmlns="http://schemas.openxmlformats.org/officeDocument/2006/custom-properties" xmlns:vt="http://schemas.openxmlformats.org/officeDocument/2006/docPropsVTypes"/>
</file>