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皇家三国、观三峡、游丰都鬼城、三峡大坝、重庆双飞5日游行程单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HB17165370613t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江三峡东起宜昌的西陵峡，西至奉节的瞿塘峡，全长193公里三峡全貌，游轮自东向西，游历长江三峡全貌。水墨山水的西陵峡、幽深秀丽的巫峡、雄奇险峻的瞿塘峡，乘坐五星游轮，徜徉在这无边美景之中，饱览祖国大好山河！</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第1天：快乐出发→宜昌（含中晚餐，住宜昌）
                <w:br/>
              </w:t>
            </w:r>
          </w:p>
          <w:p>
            <w:pPr>
              <w:pStyle w:val="indent"/>
            </w:pPr>
            <w:r>
              <w:rPr>
                <w:rFonts w:ascii="微软雅黑" w:hAnsi="微软雅黑" w:eastAsia="微软雅黑" w:cs="微软雅黑"/>
                <w:color w:val="000000"/>
                <w:sz w:val="20"/>
                <w:szCs w:val="20"/>
              </w:rPr>
              <w:t xml:space="preserve">
                参考航班：厦门武汉/泉州(航班待定)或其他航班以出票为准。赠送【武汉市内游】：游览江南三大名楼之首【黄鹤楼5A景区】（游览约1.5小时）：历代文人墨客在此留下了许多千古绝唱，使得黄鹤楼自古以来闻名遐迩；登楼远眺，武汉三镇的风光尽收眼底；百年老街【户部巷或首义园】，这里由名街名楼名景名江环绕而成的美食天堂，品尝当地小吃；下午乘车(动车或汽车以实际安排为准)前往宜昌，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第2天：快乐出发 -宜昌（含早中晚餐，住邮轮）
                <w:br/>
              </w:t>
            </w:r>
          </w:p>
          <w:p>
            <w:pPr>
              <w:pStyle w:val="indent"/>
            </w:pPr>
            <w:r>
              <w:rPr>
                <w:rFonts w:ascii="微软雅黑" w:hAnsi="微软雅黑" w:eastAsia="微软雅黑" w:cs="微软雅黑"/>
                <w:color w:val="000000"/>
                <w:sz w:val="20"/>
                <w:szCs w:val="20"/>
              </w:rPr>
              <w:t xml:space="preserve">
                早餐后乘车前往【西陵峡风景名胜区】，随后进入【三游洞景区】，丰富的诗文歌赋、摩崖壁刻仿佛把您带到唐宋年间，感受历史的轮回，经过塌陷形成的石灰岩溶洞，感叹大自然的鬼斧神工；游张飞擂鼓台、三峡起始点观葛洲坝全景。
                <w:br/>
                中餐后赴“水上长城”【三峡大坝风景区】（车程约为2小时），车观：【长江三峡西陵峡】风光，西陵峡以“险”著称，为三峡最险处，西起湖北省秭归县西的香溪口，东至湖北省宜昌市南津关。北岸有兵书宝剑峡、牛肝马肺峡、屈原故乡秭归等，南岸有灯影峡。西陵峡滩多水急，峡中有峡，两岸礁石林立，浪涛汹涌，屈原、白居易、欧阳修、苏辙等历代众多名人都曾在这里留下了千古传颂的名篇诗赋。
                <w:br/>
                游览坛子岭园区、185平台，观赏毛主席诗句“截断巫山云雨，高峡出平湖”的豪迈胜景，通过这座世界上最大的水利枢纽工程，解读工程文化和水利文化。
                <w:br/>
                17:00-18:00可自费增游【三峡垂直升船机】（国家AAAA级景区，290元/人），亲身体验“水涨船高”的震撼；
                <w:br/>
                18:00-20:00 太平溪港登船办理入住手续。
                <w:br/>
                20:00-21:00 游游轮多功能厅举行【旅程说明会】【船长见面酒会】【皇家主题晚会】。22:00 游轮幸福起航，长江三峡美景如竹扇般徐徐展开。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第3天：长江三峡-巫峡-瞿塘峡（含早中晚餐，住邮轮）
                <w:br/>
              </w:t>
            </w:r>
          </w:p>
          <w:p>
            <w:pPr>
              <w:pStyle w:val="indent"/>
            </w:pPr>
            <w:r>
              <w:rPr>
                <w:rFonts w:ascii="微软雅黑" w:hAnsi="微软雅黑" w:eastAsia="微软雅黑" w:cs="微软雅黑"/>
                <w:color w:val="000000"/>
                <w:sz w:val="20"/>
                <w:szCs w:val="20"/>
              </w:rPr>
              <w:t xml:space="preserve">
                游船早餐； 清晨游船经过长江三峡之【巫峡】； 可继续在游船观景； 游轮停靠巫山神女溪港，游轮上自由活动或自费增游“美女溪”【神女溪风景区】（国家AAAA级景区，自愿自费290元/人  已经包含），换乘乌篷船畅游青山碧水之间，船行景换，多处呈现“山重水复疑无路，柳暗花明又一村”之态。 游轮享用当地特色“三峡鱼宴风味午餐”，三峡生态鱼专业烹制，多种口味，味道鲜美 。游船经过【瞿塘峡】，在船上您可以观看到以威武雄壮著称的三峡【夔门】；  抵达奉节码头，在船自由活动或自选游览国家4A级【白帝城风景区】（自愿自费290元/人  已经包含）乘车赴以"朝辞白帝彩云间，千里江陵一日还"的诗句而闻名于世的白帝城。游轮享用当地特色“三峡扣碗宴风味餐”品味舌尖上的三峡。【情醉三峡联谊舞会】记录和收藏美好的欢乐旅程时光。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第4天：丰都鬼城-重庆（含早中晚餐,住重庆）
                <w:br/>
              </w:t>
            </w:r>
          </w:p>
          <w:p>
            <w:pPr>
              <w:pStyle w:val="indent"/>
            </w:pPr>
            <w:r>
              <w:rPr>
                <w:rFonts w:ascii="微软雅黑" w:hAnsi="微软雅黑" w:eastAsia="微软雅黑" w:cs="微软雅黑"/>
                <w:color w:val="000000"/>
                <w:sz w:val="20"/>
                <w:szCs w:val="20"/>
              </w:rPr>
              <w:t xml:space="preserve">
                游轮抵达重庆万州港。车赴（车程约2.5小时）有着 “鬼国京都”之称的“中国神曲之乡”【丰都鬼城风景区】（国家AAAA级景区，不含往返索道35元/人必须产生），鬼城内有哼哈祠、天子殿、奈河桥、黄泉路、望乡台、药王殿等多座表现“阴曹地府”的建筑，故当地流传有“跨过鬼门关，一生保平安；鬼城走一走，活过九十九”的说法。下午乘车前往【重庆】（车程约2.5小时）
                <w:br/>
                后入住酒店休息，重庆市区自由活动，感受山城风味。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第5天：山城重庆-魅力都市（含早中餐）
                <w:br/>
              </w:t>
            </w:r>
          </w:p>
          <w:p>
            <w:pPr>
              <w:pStyle w:val="indent"/>
            </w:pPr>
            <w:r>
              <w:rPr>
                <w:rFonts w:ascii="微软雅黑" w:hAnsi="微软雅黑" w:eastAsia="微软雅黑" w:cs="微软雅黑"/>
                <w:color w:val="000000"/>
                <w:sz w:val="20"/>
                <w:szCs w:val="20"/>
              </w:rPr>
              <w:t xml:space="preserve">
                接团后前往重庆最美街道磁器口,游古色古香的传统街区，曾“白日里千人拱手，入夜后万盏明灯”的巴渝古镇【磁器口】，漫步街上，两旁都是明清风格的建筑。走一走古香古色的青石板路，重温老重庆的旧梦。前往革命传统教育基地【白公馆】、【中山四路】（不含馆内讲解）：作为中国抗战文化保存最集中的区域之一，中山四路沿街散落有桂园、周公馆、戴公馆等抗战名人遗址；了解重庆抗战历史，学习重庆的抗战精神，缅怀革命先烈的悲壮历程；车观【李子坝轻轨站穿楼】。在重庆轻轨2号线的李子坝站穿越房屋，每天都会上演轻轨穿楼越壑，空中飞驰而过的神奇一幕。前往【洪崖洞民俗风貌区】：参观魔幻重庆网红打卡地，感受山城古老文化与现代气息。打卡【人民大礼堂】，外观自由活动，一座仿古民族建筑群，是重庆十大文化标志符号。打卡【人民大礼堂】，一座仿古民族建筑群，是重庆十大文化标志符号。之后乘飞机返程，航班待定，以实际出票时间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1、交通：往返经济舱机票含税，当地空调旅游车及接送车；
                <w:br/>
                2、船票：宜昌-重庆万州五星皇家三国游轮；
                <w:br/>
                3、住宿：重庆/宜昌 酒店1晚；船上住宿2晚；
                <w:br/>
                4、用餐：4早10正，游轮早餐为自助餐，中晚餐为桌；
                <w:br/>
                5、门票：行程中已含的景区首道大门票及行程内标注已含的景交（标注不含或自理除外）； 游轮包含景点：三峡大坝、神女峰、巫峡、瞿塘峡、夔门、丰都鬼城、重庆磁器口、洪崖洞
                <w:br/>
                6、导游：当地持证导游服务（接送或无导游服务）
                <w:br/>
                7、购物：全程0购物（景区商店或方便游客而停留的当地超市等，不列入购物店范畴）
                <w:br/>
                8、地接社：我社委托有资质的旅行社
                <w:br/>
                9、儿童说明：2-11岁不占床，包含行程所列机票、不占床船票（其他服务标准等同成人）、车费、正餐、导游，不含非在船期间景点门票，不含超高产生的其他费用。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1.行程中标明的自愿自费增游特色景点以及个人消费
                <w:br/>
                2.因交通延阻、罢工、天气、机器故障、航班取消或更改时间等不可抗力原因所引致的额外费用
                <w:br/>
                3.机场接送、旅游意外险、航空保险及“旅游费用包含”内容以外的所有费用
                <w:br/>
                丰都往返索道35元/人，必须自理
                <w:br/>
                   三峡大坝电瓶车10元/人 自愿自理 
                <w:br/>
                4.游轮上自由活动期间，船方代售的另付费旅游项目，此为船方商业行为，非旅行社推荐项目，请客人理性消费，请在游轮总台咨询报名，
                <w:br/>
                自愿参加：【三峡垂直升船机】290元/人，【神女溪】290元/人，【白帝城风景区】290元/人。
                <w:br/>
                5.注：另付费项目需满足最低成行人数，且在时间、天气等客观因素允许的前提下安排，游客自愿选择参加。如遇特殊情况不能安排，可能取消或减少另付费项目，或调整另付费项目或价格，具体以船上公布为准。
                <w:br/>
                6.报价为游轮2楼与总台同层价格，如需指定高楼层另补楼层费150元/人.层，不指定则随机安排
                <w:br/>
                7.此为持中国身份证游客价格，港澳台华侨及外宾另补船票差价另询
                <w:br/>
                8.本行程仅供参考，具体以游轮说明会/广播为准。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1.本团为散客拼团，可能会有等人和等车的情况，敬请理解与配合。
                <w:br/>
                2.折扣机票船票一经出票，将不得更改、不得改签、不得退票，如因提供的证件有误或失信人，造成损失自理。
                <w:br/>
                注：失信人员和被限制消费人员请报名参团时如实告知，我社不具备查验失信人的资质和义务，如开票时发现为失信人无法出票，机票全额损失和地接产生的车损、房损由游客自行承担，敬请谅解！
                <w:br/>
                3.游轮为全包装产品价格，游客持任何优待证件或中途退团或自愿取消所含项目等一律无费用退还，敬请谅解。
                <w:br/>
                4.以上行程为游轮的参考行程，由于受季节、水位、航道、气候等自然原因影响，各项具体安排时间有可能发生变化，具体以船上公布为准，敬请理解。如遇罢工、洪水、天气等任何不可抗力因素，我司无需事先通知，有权取消、提前、延后或改变航程或停靠港，同时，我司不承担由此变更给乘客带来的任何损失。
                <w:br/>
                5.若重庆水位低于4米或者高于18米，重庆起始/终点港将改在涪陵或者丰都停靠，届时游轮公司将安排车辆负责接送。旅游行程会做相应调整，但不会减少景点，旅游费用（船票）不变，中转车费由游轮公司承担。
                <w:br/>
                6.行程中注明选择停靠码头，为非固定停靠地，敬请理解，邮轮在非固定停靠地停靠期间为您自由活动时间。自由活动时间船方将开放娱乐设施或安排文化讲座、电影放映、景区介绍、休闲按摩、卡拉OK及代售上岸游览项目，您可按自愿原则选择参与，若产生费用需您自理。
                <w:br/>
                7.为了丰富您的游轮生活，游轮上每天还配有各种商业、娱乐等设施和活动，如书吧、电影院、酒吧、烧烤吧、迷你高尔夫、儿童乐园、模拟驾驶室、台球室、SPA、商业步行街、三峡文化讲座、文艺表演等，其中部分为有偿项目，各项目具体消费价格请您以游轮告示和价目表为准。
                <w:br/>
                8.涉外豪华游轮以服务见长，并以此为豪，船方通常建议：如您对游船上的服务感到满意或非常满意，请在离船的当天将小费投入小费箱中（小费完全是自愿原则，您可根据满意程度自由确定小费数额或选择不支付）。
                <w:br/>
                9.船票预定确认后，在开航前16-30天取消，我司将收取50%的船票损失费；在开航前8-15天取消，我司将收取70%的船票损失费；在开航前8天以内取消，我司将收取100%的船票损失费。船位改签需提前10天申请，只能改签同一游轮的其它航次或者同一航线产品的其它航期，改签后的价格视游轮当时的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1.登船入住：游客凭有效证件登船，在游轮总服务台办理入住手续。
                <w:br/>
                2.船上服务：游轮总服务台24小时为您提供各种咨询和安排，包括您的帐务，饮食和保险箱等，总之任何您关心和需要解决的问题都可以在总台进行咨询。
                <w:br/>
                3.上岸参观：游船上的客人不论来自何地均被视为一个团体，上岸游览的景点都将统一由景区导游带队游览及讲解服务，请客人听从船陪及地陪导游的工作安排，必须依次上下船（车），以免发生意外或丢失，您必须记住您乘坐的游轮名称、停靠的码头和游轮在每一个观光点的起止时间。
                <w:br/>
                4.船上用餐：船上将统一安排用餐时间，一般早餐为06:30左右，午餐12:00左右进行，晚餐19:00或稍晚时间进行，因旅程不同有时也不尽相同。多数情况下全体游客是集体用餐，届时船上会用广播通知（餐厅、酒吧和娱乐中心禁止自带酒水、食品）。
                <w:br/>
                5.船上观景：游轮经过长江三峡时请注意收听船上广播介绍或船陪导游讲解，并请选择最佳位置欣赏美景。
                <w:br/>
                6.船上活动：除了登岸观光以外，船上会为您安排丰富多彩的各种活动，不同的游轮会有不同的活动安排。通常，船上会安排歌舞表演晚会、游船说明会、长江三峡讲座、中国书法座、中国饮食文化讲座、太极拳等讲座活动，您可根据自己的情况选择参加。
                <w:br/>
                7.行李服务：游船通常还提供客人的行李上船和离船的搬运服务，一般收费的标准是10元/件行李，由客人现付。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1.本团为散客拼团，可能会有等人和等车的情况，敬请理解与配合。
                <w:br/>
                2.折扣机票船票一经出票，将不得更改、不得改签、不得退票，如因提供的证件有误或失信人，造成损失自理。
                <w:br/>
                注：失信人员和被限制消费人员请报名参团时如实告知，我社不具备查验失信人的资质和义务，如开票时发现为失信人无法出票，机票全额损失和地接产生的车损、房损由游客自行承担，敬请谅解！
                <w:br/>
                3.游轮为全包装产品价格，游客持任何优待证件或中途退团或自愿取消所含项目等一律无费用退还，敬请谅解。
                <w:br/>
                4.以上行程为游轮的参考行程，由于受季节、水位、航道、气候等自然原因影响，各项具体安排时间有可能发生变化，具体以船上公布为准，敬请理解。如遇罢工、洪水、天气等任何不可抗力因素，我司无需事先通知，有权取消、提前、延后或改变航程或停靠港，同时，我司不承担由此变更给乘客带来的任何损失。
                <w:br/>
                5.若重庆水位低于4米或者高于18米，重庆起始/终点港将改在涪陵或者丰都停靠，届时游轮公司将安排车辆负责接送。旅游行程会做相应调整，但不会减少景点，旅游费用（船票）不变，中转车费由游轮公司承担。
                <w:br/>
                6.行程中注明选择停靠码头，为非固定停靠地，敬请理解，邮轮在非固定停靠地停靠期间为您自由活动时间。自由活动时间船方将开放娱乐设施或安排文化讲座、电影放映、景区介绍、休闲按摩、卡拉OK及代售上岸游览项目，您可按自愿原则选择参与，若产生费用需您自理。
                <w:br/>
                7.为了丰富您的游轮生活，游轮上每天还配有各种商业、娱乐等设施和活动，如书吧、电影院、酒吧、烧烤吧、迷你高尔夫、儿童乐园、模拟驾驶室、台球室、SPA、商业步行街、三峡文化讲座、文艺表演等，其中部分为有偿项目，各项目具体消费价格请您以游轮告示和价目表为准。
                <w:br/>
                8.涉外豪华游轮以服务见长，并以此为豪，船方通常建议：如您对游船上的服务感到满意或非常满意，请在离船的当天将小费投入小费箱中（小费完全是自愿原则，您可根据满意程度自由确定小费数额或选择不支付）。
                <w:br/>
                9.船票预定确认后，在开航前16-30天取消，我司将收取50%的船票损失费；在开航前8-15天取消，我司将收取70%的船票损失费；在开航前8天以内取消，我司将收取100%的船票损失费。船位改签需提前10天申请，只能改签同一游轮的其它航次或者同一航线产品的其它航期，改签后的价格视游轮当时的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2025-08-02T21:49:18+08:00</dcterms:created>
  <dcterms:modified xsi:type="dcterms:W3CDTF">2025-08-02T21:49:18+08:00</dcterms:modified>
</cp:coreProperties>
</file>

<file path=docProps/custom.xml><?xml version="1.0" encoding="utf-8"?>
<Properties xmlns="http://schemas.openxmlformats.org/officeDocument/2006/custom-properties" xmlns:vt="http://schemas.openxmlformats.org/officeDocument/2006/docPropsVTypes"/>
</file>