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【漫江南·魅力金陵】南京牛首山+大报恩寺+总统府+中山陵+老门东-纯玩4日游行程单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GFDS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纯玩0购物0自费·南京一地深度游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★品格美旅：南京一地深度纯玩，回味最古老的金陵韵味！
                <w:br/>
                ★品格美食：精选高标用餐餐厅，严选美食
                <w:br/>
                ★品格美宿：多标准酒店，两晚连住不挪窝
                <w:br/>
                ★品格美景：
                <w:br/>
                金陵四大名胜之一 —— 牛首山
                <w:br/>
                南京历史名街—— 夫子庙
                <w:br/>
                南京地标景点—— 中山陵
                <w:br/>
                金陵三大寺之一 —— 大报恩寺
                <w:br/>
                一座总统府、半部近代史—— 总统府
                <w:br/>
                老街旧巷 人间烟火—— 老门东
                <w:br/>
                一座金陵城、半部民国史——南京博物院
                <w:br/>
                ★品格服务：优秀导游服务+优秀司机服务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泉州-南京
                <w:br/>
              </w:t>
            </w:r>
          </w:p>
          <w:p>
            <w:pPr>
              <w:pStyle w:val="indent"/>
            </w:pPr>
            <w:r>
              <w:rPr>
                <w:rFonts w:ascii="微软雅黑" w:hAnsi="微软雅黑" w:eastAsia="微软雅黑" w:cs="微软雅黑"/>
                <w:color w:val="000000"/>
                <w:sz w:val="20"/>
                <w:szCs w:val="20"/>
              </w:rPr>
              <w:t xml:space="preserve">
                【动车参考车次】
                <w:br/>
                <w:br/>
                厦门北-南京南G3090（07:27-14:39）；
                <w:br/>
                <w:br/>
                泉州南-南京南G3090（07:48-14:39）；
                <w:br/>
                <w:br/>
                漳州-南京南G1662（13:12-20:39）；
                <w:br/>
                <w:br/>
                以上车次为参考车次，具体车次以名单实际开票为准！
                <w:br/>
                <w:br/>
                <w:br/>
                <w:br/>
                抵达南京后，安排师傅接入住酒店，由于第一天没有导游，如需房卡押金，敬请自理，退房时退还；
                <w:br/>
                <w:br/>
                【温馨提示】散客拼团，导游需要接不同车次或航班抵达的客人，抵达后可能会出现0-2小时的等待时间。由于抵达港口不同，接团时可能会安排专业司机接团，不一定是导游接团。请客人理解并配合导游的安排。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南京一地
                <w:br/>
              </w:t>
            </w:r>
          </w:p>
          <w:p>
            <w:pPr>
              <w:pStyle w:val="indent"/>
            </w:pPr>
            <w:r>
              <w:rPr>
                <w:rFonts w:ascii="微软雅黑" w:hAnsi="微软雅黑" w:eastAsia="微软雅黑" w:cs="微软雅黑"/>
                <w:color w:val="000000"/>
                <w:sz w:val="20"/>
                <w:szCs w:val="20"/>
              </w:rPr>
              <w:t xml:space="preserve">
                双高4天贵宾：
                <w:br/>
                <w:br/>
                上午自由活动；
                <w:br/>
                当天13:30南京南站南广场集合出发；
                <w:br/>
                <w:br/>
                游览【牛首山禅意文华风景区】（温馨提示：牛首山景区交通车20元，费用自理），牛首山又名天阙山，是金陵四大名胜之一，现作为佛顶骨舍利长期供奉地，牛首山自古就是一座佛教名山，从南朝到唐有寺庙30余座。南朝梁代佛教盛行，“南朝四百八十寺”，最集中之地就是牛首山，“与西北清凉寺、西南之峨眉山并为圣道场地”，是唐朝最富盛名的三大佛教名山之一。牛首山由佛顶宫、佛顶塔、佛顶寺、牛首禅意文化园、禅意大观、如莲剧场、舍利藏宫、舍利大殿等景点组成。
                <w:br/>
                <w:br/>
                游览【夫子庙秦淮风光带】，夫子庙秦淮风光带是指以夫子庙为中心的秦淮河一带，包括两岸的街巷、民居及附近的古迹、风景点等。刘禹锡《乌衣巷》中的诗句“旧时王谢堂前燕，飞人寻常百姓家”便是说的这里。自古以来夫子庙都是南京较为繁华的地方之一。在这里不仅能看到古都南京的历史建筑，还能吃到地道的秦淮风味小吃。在这里你可以深入到街巷中或是泛舟秦淮河，从不同视角感受河畔风土人情。夜晚景区内四处亮起彩灯，无比辉煌，“夜泊秦淮”更是美妙。自费品尝特色风味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南京一地
                <w:br/>
              </w:t>
            </w:r>
          </w:p>
          <w:p>
            <w:pPr>
              <w:pStyle w:val="indent"/>
            </w:pPr>
            <w:r>
              <w:rPr>
                <w:rFonts w:ascii="微软雅黑" w:hAnsi="微软雅黑" w:eastAsia="微软雅黑" w:cs="微软雅黑"/>
                <w:color w:val="000000"/>
                <w:sz w:val="20"/>
                <w:szCs w:val="20"/>
              </w:rPr>
              <w:t xml:space="preserve">
                早餐后，参观国家5A级景点——【中山陵】（周一闭馆），位于南京东郊的钟山风景区内，东毗灵谷寺，西邻明孝陵。整个建筑群依山势而建，由南往北排列在一条中轴线上，墓地全局呈“警钟”形图案。是最具历史、文化代表的标志性景点，国家5A级景区；中山陵包括博爱坊、墓道、陵门、碑亭、祭堂和墓室等建筑，1961年成为首批全国重点文物保护单位，2006年列为首批国家重点风景名胜区和国家5A级旅游景区。
                <w:br/>
                <w:br/>
                温馨提示：因周一（除节假日外）中山陵部分场所闭馆，或每天17：00以后部分场所闭馆，如因周一或旺季堵车抵达晚于17：00点，只能游览中山陵部分场所，因是免费景区，无费用可退，敬请谅解！
                <w:br/>
                <w:br/>
                参观【总统府】（周一闭馆），南京总统府是中国近代建筑遗存中规模较大、保存较完整的建筑群，也是南京建筑的主要代表之一，中国近代历史的重要遗址，现已辟为中国近代史遗址博物馆。太平天国定都天京（今南京）后，在此基础上扩建。1912年1月1日，在此宣誓就职临时大总统，辟为大总统府，后来又为南京总统府。这是一座中西结合的院落，既有设计精细的西式办公楼、高耸的圆柱、深邃的回廊，又有清幽雅致的中式园林。目前总统府分为中、西、东3个参观区域，分布着一系列的史料展馆和复原陈列，还有一些再现历史场景的人物蜡像。
                <w:br/>
                <w:br/>
                温馨提示：总统府景区已实行实名制预约购票，旅游旺季较为火爆，如遇无法预约购票或者周一闭馆，我们将更改参观【雨花台景区】，敬请谅解。
                <w:br/>
                <w:br/>
                游览【大报恩寺】，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大报恩寺琉璃宝塔高达78.2米，自建成至衰毁一直是中国最高的建筑，也是世界建筑史上的奇迹，位列中世纪世界七大奇迹，被当时西方人视为代表中国的标志性建筑，有“中国之大古董，永乐之大窑器”之誉，被称为“天下第一塔”。
                <w:br/>
                <w:br/>
                【中山码头轮渡】，起点便是中山码头，早在1929年5月28日，伟大的革命先行者孙中山先生的灵柩由北京迁葬至南京紫金山中山陵。由于码头为灵柩在长江南岸停靠的第一站，因此定名为"中山码头" 。今天我们乘坐游轮去观赏我们革命伟人用一生去守护的大好河山。在游轮上面凭栏而望，远望一桥飞架南北，天堑变通途，世界最长的公铁两用桥南京长江大桥；江南第一楼阅江楼；再往后远观当年参加过渡江战役的“京电号”，感叹先烈们为我们美好生活做出的抛头颅洒热血的贡献。北至浦口码头下船观光，「情深深雨蒙蒙」唱彻大街小巷，浦口火车站成了剧中离别的车站；朱自清的《背影》，那个蹒跚跨过栅栏去买橘子的父亲，就是从中山码头坐轮渡登岸浦口火车站，再离开南京的。欣赏两岸民国旧景，夕阳下的长江，更美不胜收。如果运气好还能与长江上的大明星江豚相遇呢。
                <w:br/>
                <w:br/>
                游览【老门东】，南京老城南地区的古地名，如今按照传统样式复建传统中式木质建筑、马头墙，集中展示传统文化，再现老城南原貌。德云社在此设立分社；日前，一座仿古牌坊在门东地区北界亮相，坊额上写着“老门东”三个字。标志着集中体现南京老城南民居街巷、市井传统风貌的老门东，将正式被“圈地”保护。
                <w:br/>
                <w:br/>
                自费品尝特色风味小吃。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南京-泉州
                <w:br/>
              </w:t>
            </w:r>
          </w:p>
          <w:p>
            <w:pPr>
              <w:pStyle w:val="indent"/>
            </w:pPr>
            <w:r>
              <w:rPr>
                <w:rFonts w:ascii="微软雅黑" w:hAnsi="微软雅黑" w:eastAsia="微软雅黑" w:cs="微软雅黑"/>
                <w:color w:val="000000"/>
                <w:sz w:val="20"/>
                <w:szCs w:val="20"/>
              </w:rPr>
              <w:t xml:space="preserve">
                早餐后，游览【南京博物院】，南京博物院坐落在紫金山南麓、中山门内北侧。在这里你既可以看到《盗墓笔记》中金缕衣这样的古代文物，也可欣赏书画艺术，甚至在老街道上走一走，来一场穿越之旅。博物院于1933年筹建，1948年建成，主殿模仿天津独乐寺山门的模样。2009年扩建，2013年11月6日对外开放后，成了仅次于中国国家博物馆的中国第二大博物馆，共设历史馆、特展馆、数字馆、艺术馆、民国馆、非遗馆六馆。
                <w:br/>
                <w:br/>
                温馨提示：南京博物院已实行实名制预约购票，旅游旺季较为火爆，如遇无法预约购票或者周一闭馆，我们将更改参观【南京中华门瓮城/城墙博物馆】，敬请谅解。
                <w:br/>
                <w:br/>
                高铁动车返程贵宾：统一送至南京南站；
                <w:br/>
                <w:br/>
                飞机返程贵宾：专业送站司机送客人前往南京禄口国际机场，返回温馨的家；
                <w:br/>
                <w:br/>
                温馨提示：如人数较少，客人自行打车费用由我社报销，实报实销；
                <w:br/>
                <w:br/>
                <w:br/>
                <w:br/>
                【动车参考车次】
                <w:br/>
                <w:br/>
                南京南-厦门北G3089（14:59-22:21）；
                <w:br/>
                <w:br/>
                南京南-泉州南G3089（14:59-22:01）；
                <w:br/>
                <w:br/>
                南京南-漳州G2379（15:06-22:56）；
                <w:br/>
                <w:br/>
                以上车次为参考车次，具体车次以名单实际开票为准！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1、住宿：两晚携程三钻/四钻/五钻/商圈五钻标准酒店标准间；若出现单男单女，尽量安排拼房，如产生自然房差，旅行社与游客协商一致解决。 备注：若升级五钻，第一天提住安排4钻住宿！
                <w:br/>
                <w:br/>
                3天单房差：
                <w:br/>
                <w:br/>
                （三钻）单房差：160元/人；
                <w:br/>
                <w:br/>
                （四钻）单房差：200元/人；
                <w:br/>
                <w:br/>
                （五钻）单房差：280元/人；
                <w:br/>
                <w:br/>
                （商圈五钻）单房差：600元/人；
                <w:br/>
                <w:br/>
                4天单房差：
                <w:br/>
                <w:br/>
                （三钻）单房差：240元/人；
                <w:br/>
                <w:br/>
                （四钻）单房差：300元/人；
                <w:br/>
                <w:br/>
                （五钻）单房差：420元/人；
                <w:br/>
                <w:br/>
                （商圈五钻）单房差：900元/人；
                <w:br/>
                <w:br/>
                参考酒店：
                <w:br/>
                <w:br/>
                三钻参考酒店：瑞华大酒店、纳尔达斯大酒店、南京铂曼酒店、锦江之星品尚酒店或同级；
                <w:br/>
                <w:br/>
                四钻参考酒店：锦江都城滨江店、智选假日仙林店、星程轻居汤山店、维也纳国际汤山店或同级；
                <w:br/>
                <w:br/>
                五钻参考酒店：美仑国际禄口机场店、浦口开元大酒店、南京西普诗鸿酒店、墨尔顿酒店句容店或同级；
                <w:br/>
                <w:br/>
                夫子庙商圈五钻或中山陵景区内五钻参考酒店：水游城假日酒店、中山陵国际会议中心或同级；
                <w:br/>
                <w:br/>
                2、用餐：酒店含自助早；1正餐：50元/人餐（10人一桌，不足10人按标准团餐餐标安排，菜量种类相应减少）
                <w:br/>
                <w:br/>
                3、门票：行程中所列景点首道门票
                <w:br/>
                <w:br/>
                4、导游：优秀中文导游服务
                <w:br/>
                <w:br/>
                5、交通：福建各地-南京-福建各地往返大交通（动车票二等座或机票）；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6、用车：正规空调旅游车（根据人数安排车型，确保一人一正座）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纯玩无购物！
                <w:br/>
                <w:br/>
                三、全程推荐自费项目，如下所示：
                <w:br/>
                <w:br/>
                无推荐自费！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w:br/>
                （2）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3）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w:br/>
                （4）因不可抗力或者旅行社、履行辅助人已尽合理注意义务仍不能避免的事件，造成旅游者行程减少的，我社按未发生费用退还；造成滞留的，我社将协助安排，因此增加的费用由旅游者自行承担。
                <w:br/>
                <w:br/>
                （5）行程中未经协商的擅自离团，视同旅游者违约，未完成部分将被视为自行放弃，我社不再退费，并不予承担旅游者由此产生的额外费用。正常的项目退费（门票，住宿）以我社折扣价为标准，均不以挂牌价为准。
                <w:br/>
                <w:br/>
                （6）我社会对接待质量进行随时监控，请谅解散客拼团局限性，并就接待质量问题及时与我社沟通，以便及时协助解决；旅游者在离团前。
                <w:br/>
                <w:br/>
                （7）请旅游者认真客观填写《旅游接待质量反馈表》，离团后反愦意见与本人签字意见相悖的，我社不予处理。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2025-04-25T18:06:46+08:00</dcterms:created>
  <dcterms:modified xsi:type="dcterms:W3CDTF">2025-04-25T18:06:46+08:00</dcterms:modified>
</cp:coreProperties>
</file>

<file path=docProps/custom.xml><?xml version="1.0" encoding="utf-8"?>
<Properties xmlns="http://schemas.openxmlformats.org/officeDocument/2006/custom-properties" xmlns:vt="http://schemas.openxmlformats.org/officeDocument/2006/docPropsVTypes"/>
</file>