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望仙谷+婺源石门村+国风小镇+汪口竹筏、篁岭双高三日游行程单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JX1723719368Np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绝壁神话望仙谷（日景+夜游）、婺源石门村+国风小镇+汪口竹筏、篁岭双高三日游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早上指定地点集合统一乘大巴车前往泉州站，乘高铁泉州东-上饶 
                <w:br/>
                  导游接团统一集合后乘车前往游览国家AAAA级景区--【望仙谷景区】（门票已含，车程约1小时），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。晚餐后游览【望仙谷夜景】。后车赴上饶酒店入住（车程约1小时）。
                <w:br/>
                温馨提示：由于望仙谷夜景为游览重头戏，故行程留了较长时间游览，回酒店时间较晚，请知悉！
                <w:br/>
                交通：高铁大巴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高品质示范村【石门村】婺源石门村，位于婺源县秋口镇，距离婺源北高速口仅50米左右，是坐落在婺源月亮湾怀抱里的小村落，是“世界级大腕”蓝冠噪鹛的栖息地，初春时节，随着气温回升，石门村的樱花次第开放，那粉黛色的花瓣，像是为春天染上新妆，正满树烂漫，如云似霞，春意盎然，再加上周围粉墙黛瓦交相辉映，着实美得令人心动。也因此吸引了大量游客驻足观赏，成为婺源又一新晋的网红打卡点。
                <w:br/>
                       中餐后游览小小竹排画中游——【汪口•竹排】（费用已含，约0.5小时）汪口，长廊，竹排，摇椅，鱼竿勾勒出一副田园“小西湖”画卷。秋日，轻薄水雾湖面上，水鸟轻轻掠过，若隐若现，虚无缥缈如入仙境。在汪口有很多泉。当初俞氏先祖，就是看中这片六水朝西的山间谷地，因此这里水脉丰沛，泉水密布，且每个泉水又各不相同，自成故事。村落山环水绕，幽雅寂静。始祖俞世崇“独爱西谷山环水抱，有田园之美，无市井之哗，爰筑室于斯，聚族于斯焉。”这里的确是个“灵异”之地，若不沿着溪流走进山谷底端，根本就看不到屋宇人家。“中国民俗文化村”和“江西省历史文化名村”——【汪口主景区】（门票已含，游览约1.5小时）二00五年申报“中国历史文化名村”。被国内古建专家誉为“建筑艺术宝库”的俞氏宗祠是国家级的文物保护单位该村位于婺源东部，古称永川，因地处双河汇合口，村前碧水汪汪而得名，是一个以俞姓为主聚族而居的徽州古村落。明净如练的河水由于村对岸葱郁的向山的阻拦而呈“U”形弯曲，形成村前一条“腰带水”的三面环水的半岛。自南向北，向山——段莘水——官路正街商市——村庄民居依次形成了汪口“山——水——市——居”的村落整体形态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婺源-上饶-泉州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早餐后，游览【晒秋人家•梦幻田园、“挂在坡上山村” —篁岭】（游览时间约3.5小时，（门票赠送，篁岭往返索道已含（1.2米以上同成人价，1.2米以下免索道），被誉为中国最美符号，村内梯田覆叠白云环绕。春季千亩梯田油菜花，漫山遍野的新绿、嫩黄，震撼视觉冲击。它由索道空中揽胜、村落天街访古、乡风民俗拾趣等游览区域组合而成，属典型山居村落，【天街】民居围绕水口呈扇形梯状错落排布，U形村落带您体验南方的“布达拉宫”。徽式商铺林立，前店后坊，一幅流动的缩写版“清明上河图”。家家户户屋顶晒盘云集，绘就出一幅“晒秋人家”风情画。【花溪水街】顾名思义沿着潺潺叠水的溪流，以鲜花装扮一条“坡面上的街市”。水街布满水雾装置，清凉避暑，坡面上的沿街布置了以农耕时代为主题的石磨、水碓等景观。水街多处景观为网红打卡点，如石磨流水、悬浮怪屋、许愿神树、流光森林等。【卧云桥、垒心桥】索桥似玉带将两岸的梯田串接，体验百米高空玻璃栈道。篁岭不仅美在晒秋，也美于房前屋后的红枫。一边是农户晒盘上火红的辣椒与橙黄的皇菊，一边又是已红透的层层红叶，深深浅浅、高高低低，人文与自然交织、融合在这张美丽画面里，让人流连忘返。乘车前往上饶站乘高铁返回泉州东站，返回温馨的家，结束愉快行程！
                <w:br/>
                备注：高铁车次以实际出票车次为准，以上车次仅供参考，旺季车次不能挑选；
                <w:br/>
                交通：大巴高铁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交 通 】含泉州东-上饶往返高铁二等座动车票；当地正规旅游车，保证一人一正座。
                <w:br/>
                【 住 宿 】2晚商务酒店标准2人间（不含单房差) 参考：上饶博华、婺源星江湾
                <w:br/>
                【 门 票 】行程所列赠送景点大门票以及篁岭索道；标明自理的除外；
                <w:br/>
                【 用 餐 】含2早4正餐，餐标40元/人/正，八菜二汤，十人一桌；
                <w:br/>
                【 导 游 】地接优秀导游服务！
                <w:br/>
                【保 险】我社依法购买旅行社责任险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2、行程中未提到包含的其它费用：如景区内二道门票、观光车、电瓶车、索道、租赁等费用。
                <w:br/>
                3、不提供自然单间，产生单房差或加床费用自理，非免费餐饮费、洗衣、电话、饮料、烟酒、行李搬运等费用。
                <w:br/>
                4、客人自选个人消费项目，及“旅游费用包含”内容以外的所有费用；
                <w:br/>
                5、儿童的“旅游费用包含”内容以外的所有费用。例如产生超高餐费、门票等需客人另付！
                <w:br/>
                6、因交通延误、取消等意外事件或不可抗力原因导致的额外费用，及个人所产生的费用等。
                <w:br/>
                7、航空保险、旅游意外保险；因旅游者违约、自身过错、自身疾病，导致的人身财产损失而额外支付的费用。
                <w:br/>
                8、因旅游者违约、自身过错、自身疾病导致的人身财产损失而额外支付的费用；
                <w:br/>
                9、如出现单男或单女参团出现无法安排拼住时，要补单人房差，
                <w:br/>
                10、因不可抗力因素所引致的额外费用；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确认后退团需产生损失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2025-05-02T23:47:58+08:00</dcterms:created>
  <dcterms:modified xsi:type="dcterms:W3CDTF">2025-05-02T23:47:58+08:00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