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汕头+南澳岛+潮州古城3天2晚行程单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GD17238049106n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汕头+南澳岛+潮州古城3天2晚</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福州-潮汕
                <w:br/>
              </w:t>
            </w:r>
          </w:p>
          <w:p>
            <w:pPr>
              <w:pStyle w:val="indent"/>
            </w:pPr>
            <w:r>
              <w:rPr>
                <w:rFonts w:ascii="微软雅黑" w:hAnsi="微软雅黑" w:eastAsia="微软雅黑" w:cs="微软雅黑"/>
                <w:color w:val="000000"/>
                <w:sz w:val="20"/>
                <w:szCs w:val="20"/>
              </w:rPr>
              <w:t xml:space="preserve">
                福州南站乘动车福州南/潮汕 D3319（08:05-10:49）前往潮汕，导游接团后前往午餐（车程约30分钟）,游览【泰佛殿】（游览约30分钟），泰佛殿位于东山路慧如公园对面山麓，泰佛殿门额“开元寺泰佛殿”由原中国佛教协会会长赵朴初书。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前往跟着习大大的脚步游览有小紫京城之称的【宋代潮州古城】（车程约2小时），参观潮州市广济桥（外观）、广济楼、牌坊街，认识潮州古城，学习潮汕文化；近观世界第一座启闭式吊桥的四大古桥之一【湘子桥】（上桥），其“十八梭船二十四洲”的独特风格与赵州桥、洛阳桥、芦沟桥并称中国四大古桥。观赏韩江风光及修复一新的【宋明代古城墙】及【广济城楼】，漫步【滨江文化长廊】。游览“古代建筑艺术明珠”美誉的【开元寺】,至今仍保持着与日本东大寺相似的唐宋宫殿式建筑壮严肃穆的风格,至今己有 1260 多年的历史。步行游览全国最长、牌坊最多、集潮州名小食、特产、潮绣、木雕、蜡石等传统工艺于一体的旅游商品街—【太平路牌坊古街】、【甲第巷】、豪门宅第，观驷马拖车、百鸟朝阳、四点金等建筑格局；而后集合乘车前往欣赏【一江两岸灯光盛宴】和【湘子桥“光影秀”】（每晚19:00-22:00亮灯,广济桥“光影秀”每晚20:00/21: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而后前往酒店办理入住（车程约1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南澳岛
                <w:br/>
              </w:t>
            </w:r>
          </w:p>
          <w:p>
            <w:pPr>
              <w:pStyle w:val="indent"/>
            </w:pPr>
            <w:r>
              <w:rPr>
                <w:rFonts w:ascii="微软雅黑" w:hAnsi="微软雅黑" w:eastAsia="微软雅黑" w:cs="微软雅黑"/>
                <w:color w:val="000000"/>
                <w:sz w:val="20"/>
                <w:szCs w:val="20"/>
              </w:rPr>
              <w:t xml:space="preserve">
                晨起，享用早餐，前往《国家地理杂志》评选为“广东最美的岛屿”—【南澳岛】（车程约1.5小时），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打卡网红灯塔——【启航广场】，车游新南澳外滩—【前江湾海滨路】，富有海岛特色的【海上渔村】、亚洲最大的海岛风能发电场——【风车山】。【出海体验】：海上生蚝养殖基地-乘坐小渔船穿越海上七彩生蚝养殖基地，参观渔民作业，体验收割生蚝，安排体验品尝清蒸生蚝+海鲜粥，游览【南澳新貌环岛景观带之青澳湾】，游览【自然之门】粤东南澳北回归线标志塔设计，漫步于中国最美海岸线—【青澳湾天然沙滩泳场】（自由活动时间不少于2小时），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潮汕-福州
                <w:br/>
              </w:t>
            </w:r>
          </w:p>
          <w:p>
            <w:pPr>
              <w:pStyle w:val="indent"/>
            </w:pPr>
            <w:r>
              <w:rPr>
                <w:rFonts w:ascii="微软雅黑" w:hAnsi="微软雅黑" w:eastAsia="微软雅黑" w:cs="微软雅黑"/>
                <w:color w:val="000000"/>
                <w:sz w:val="20"/>
                <w:szCs w:val="20"/>
              </w:rPr>
              <w:t xml:space="preserve">
                晨起，享用早餐，特别安排乘坐网红【内海湾广场轮渡】往汕头南区（如遇人流多，需要排队），一江两岸，内海湾无敌风景，分分钟大片即视感。出发游览【潮汕历史文化博览中心】（特别说明：逢周一闭馆或特殊情况闭馆无法参观游览），坐落于汕头濠江岛海边上，外型整体结构似红头船舷的博览馆进馆后映入眼帘是一艘红头船，面朝大海，扬帆起航！“红头船”寄托了一代潮汕华侨人的乡愁，来潮汕必打卡的地标之一，内部楼层设计以纯色简约的线条为主，阳光透过屋顶洒落在地上，非常富有美感，馆内不同时间还有展览不同的潮汕特色文化主题，真正的融合了潮汕传统及当代文化相融。前往【小公园老城区】（车程约1.5小时）的骑楼和街路呈扇形放射状分布;加上两侧的旧街坊"四永一升平"，东部的旧"盐埕头"、北面的红亭、南面的"汕头港"，形成了具有20世纪30年代建筑特色的繁华商业区、文化区。跟随习大大脚步，走进老汕头网红打卡地【小公园亭】，参观百载商埠【小公园骑楼建筑】，这里保留汕头最珍贵的老时光，漫步小公园的骑楼建筑，感受百载商埠的历史兴衰，周边还有【南生百货】，【汕头老邮局】等地标性建筑。观汕头开埠前最古老的建筑【老妈宫】，过去曾是潮人离开家乡漂洋过海谋生的出发地，出发前必在这里祭拜妈祖祈求海路平安的地方。汕头老街一特色打卡点【镇邦路美食街】美食街长约120米，建筑物外立面装修十分精美，古色古香，有点民国风味。美食品种涵盖：牛肉丸、蚝烙、猪血汤、潮汕打冷、潮汕甜品等地道潮汕美食，通过美食街的建设将最纯正的潮汕味道一站式提供给游客选择。适时乘动车前往潮汕站（车程约1小时），乘动车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全程入住当地携程四钻酒店双标间 
                <w:br/>
                用餐标准 含 2早5正 早餐：分餐或围桌或自助餐，正餐餐标50元/人/餐
                <w:br/>
                用车标准 潮汕当地空调旅游车（确保每人一个正座） 
                <w:br/>
                注：行程用车视实际情况而定；
                <w:br/>
                景点门票 行程中注明含的景点第一道门票（不含景区内设自费项目，另有约定除外） 赠送景点或项目因时间或天气原因不能前往或自动放弃，按“不退费用”和“不更换景点”处理
                <w:br/>
                儿童标准 2—12 周岁（身高 1.2 米以下）的儿童，含餐，车，门票，早餐及住宿不含
                <w:br/>
                导游服务 当地持有导游资格证书的专业导游优质服务
                <w:br/>
                购物须知 纯玩无购物店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 航空保险、旅游意外保险；因旅游者违约、自身过错、自身疾病，导致的人身财产损失而额外支付的费用。
                <w:br/>
                备注 1、以上列表酒店，由我社房调人员根据各阶段房态进行调度用房，游客/组团社不能单方指定用房。如优先入住酒店满房的情况，则以我社安排入住备选酒店；
                <w:br/>
                2、本次行程酒店多为旅游度假酒店，标准较内地偏低；
                <w:br/>
                3、如旺季等特殊情况，因房源紧张，将安排不低于以上酒店档次的酒店。
                <w:br/>
                （1、潮州古城涉及客户自理费用说明：1、古城内因禁止播音器讲解，需要客人自备耳麦或找导游租10元/副。2、景区内涉及电瓶车往返交通费30元/趟）
                <w:br/>
                4、本行程报价为综合优惠打包价，行程中有任何优惠或减免，费用一概不退；
                <w:br/>
                5、客人行程与我社所给行程不一致或者客人身份证信息明显与行前确认的信息不符的恕不接待；
                <w:br/>
                6、行程中包含单接单送，行程以外需要另行付费，价格现询；
                <w:br/>
                7、客栈及酒店均无三人间且不能加床，我社不予安排拼房，请提前收取单房差，房差： 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1.如遇旺季酒店资源紧张或政府临时征用等特殊情况，我社有权调整为同等级标准酒店。酒店的退房时间为中午的 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 人核算。如要求三人间或加床，需视入住酒店房型及预订情况而定。通常酒店标准间内加床为钢丝床或床垫等非标准床。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3.抵达潮汕前 24 小时内取消合同的游客（如因航班延误 无法抵达等），需向我社交已经产生的旅游车位费及合同约定的其它费用约500元/人。
                <w:br/>
                4.如遇人力不可抗拒因素（台风、暴雨、检修等）或政策性调整（重要会议期间、全国性娱乐停演等）导致无法游览的景点和项目，我社有权取消或更换为其它等价景点或项目,赠送景点和项目费用不退，并有权将景点及住宿顺序做相应 调整；出游过程中，如产生退费情况，以退费项目旅行社折扣价为依据，均不以挂牌价为准。福建/潮汕部分景区及酒店为方便旅游者有自设的商场及购物场所，并非我社安排的旅游购物店，此类投诉我社无法受理，敬请谅解。
                <w:br/>
                5.旅行地气候炎热，紫外线照射强烈，雨水充沛，请带好必备的防晒用品、太阳镜、太阳帽、雨伞，尽量穿旅游鞋，应避免穿 皮鞋、高跟鞋。为防止旅途中水土不服，建议旅游者应自备一些清热、解暑的药或冲剂等常用药品以备不时之需，切勿随 意服用他人提供的药品。福建/潮汕是著名的海滨旅游胜地，请自备拖鞋、泳衣泳裤等。且需注意人身安全，请勿私自下海。
                <w:br/>
                6.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 并告知导游，记好导游手机号备用，注意人身和财物安全。贵重物品可寄存在酒店前台保险柜，下榻的酒店的名称位置也要记牢，不要随便相信陌生人，特别是三轮摩托车、街头发小广告者，天下没有免费的午餐。 
                <w:br/>
                7文明旅游、文明出行，自觉爱护景区的花草树木和文物古迹，不随意在景区、古迹上乱涂乱画、不乱丢垃圾、尊重当地少 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可在当地备案，提醒：旅游投诉时效为返回出发地起30天内有效。
                <w:br/>
                9.该产品报价为综合优惠价格，持军官证、导游证、记者证、教师证等证件不能减免门票费用。
                <w:br/>
                10.行程中标注的时间可能因堵车、排队等情况有所不同；部分景区团队旅游可能会排队等候，因等候而延误或减少游览时间， 游客请谅解并配合。因排队引发投诉旅行社无法受理。
                <w:br/>
                11.部分景区由于交通工具的特殊性，故对旅游者的年龄和身体条件有相应的要求。
                <w:br/>
                12.接送机温馨提醒： 
                <w:br/>
                ll接机人员一般都会提前在机场等候客人，请您下飞机后务必及时开机，保持手机畅通。接机为滚动接机，
                <w:br/>
                会接临近时间 段的游客，您抵达机场后需要稍作等待 ，请您谅解。
                <w:br/>
                l13.第一天到当地请勿食用过多热带水果及大量海鲜，以防肠胃不适，影响您的行程哦！ 
                <w:br/>
                l14.请您自由活动期间注意安全。掌握好时间，保持手机畅通以便工作人员联系，不要误了赶飞机的时间
                <w:br/>
                15.因本线路较为特色，如当日参团人数不足 10 人，我社为您提供选择方案：免费升级相关同类产品（不低于原线路成本价值）；如有异议，请慎重选择！敬请理解，非常感谢。
                <w:br/>
                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如有退改损失200/人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2025-07-07T18:34:55+08:00</dcterms:created>
  <dcterms:modified xsi:type="dcterms:W3CDTF">2025-07-07T18:34:55+08:00</dcterms:modified>
</cp:coreProperties>
</file>

<file path=docProps/custom.xml><?xml version="1.0" encoding="utf-8"?>
<Properties xmlns="http://schemas.openxmlformats.org/officeDocument/2006/custom-properties" xmlns:vt="http://schemas.openxmlformats.org/officeDocument/2006/docPropsVTypes"/>
</file>