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【趣游广州长隆】永庆坊、夜游珠江/水上乐园、动物世界、大马戏、飞鸟乐园/欢乐世界双动三日游行程单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GD1723810378y5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福州市-厦门市-泉州市-漳州市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🎠趣广州，玩长隆精彩绝伦的长隆主题乐园
                <w:br/>
                🚢登上游船，欣赏“小蛮腰”璀璨夜景
                <w:br/>
                🔍全天探秘动物世界，与珍稀动物亲密接触🐯
                <w:br/>
                🤡嗨翻大马戏，惊险杂技，诙谐小丑🤹，高科技舞台表演💃
                <w:br/>
                🦩踏进鸟的天堂，欣赏百鸟齐飞
                <w:br/>
                🥢特色美食：品尝地道特色茶点-点都德🍲
                <w:br/>
                🏨舒适住宿：入住品质4钻酒店
                <w:br/>
                🔥品质承诺，福建拼，封顶30人团！纯玩0购物0自费
                <w:br/>
                💞别再犹豫，快来开启这场融合自然，艺术与美食的难忘之旅！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--各地贵宾自由抵达广州，开启精彩欢乐的家庭旅游。（无直达广州动车的地区，可潮汕换乘）【参考动车】D3319(福州南08:04/莆田08:35/泉州09:03/晋江09:16/厦门北09:34/漳州09:58-广州东13:50)
                <w:br/>
                --导游在广州东站出站口接团，一同前往瀑布广场坐车（两个方案，报名时需确认，确认后不得更改）
                <w:br/>
                方案一：--乘车前往【荔枝湾涌】（游览约40分钟）荔枝湾是位于广州市荔湾区泮塘一带的一处著名景区。明代，荔枝湾为文人传颂，"-湾溪水绿，两岸荔枝红"，并以“荔湾渔唱”被列为羊城八景之一。
                <w:br/>
                --游玩【永庆坊】广州市最美骑楼街，具有浓郁风格的西关风情小镇，这里有越剧风格博物院，李小龙故居，还有火爆全网的岁月邮局。
                <w:br/>
                --晚上【珠江夜游】（游览约70分钟）广州这个文化底蕴与时尚气息兼备的大都市，在华灯初上的夜晚出行，看这个城市的繁华，看它的霓虹，看它安静的一面，也有一番独特的魅力。倘若不游珠江沿岸的文化史迹，可以说就未曾真正游览过广州。船在江上行，十里花街十里灯，一幅幅动感灯画，或山水、或人物、或花鸟走兽，镶嵌在沙面的万国建筑等楼面上。可外观到小蛮腰【广州塔】游毕后入住酒店。
                <w:br/>
                方案二：--前往【长隆水上乐园】畅享激爽夏日！（6月补差价+100元/人，7、8月待景区出价格，游玩时间以实际游玩为准）园区拥有世界金奖游乐设施70多种，玩水乐趣尽情挥洒。2018年水上乐园年度巨献“摇滚巨轮”，在国际上连续获得“世界水上协会前演奖”“IAAPA大铜铃颁奖仪式最佳新产品第一位”“IAAPA影响力大奖”“TEA游乐设备杰出成就奖”四项专业大奖，全新升级水上“星潮之夜”电音演艺，打造精彩的万人水上娱乐派对。
                <w:br/>
                住：广州/番禺四钻酒店（全天不含餐）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-享用早餐。
                <w:br/>
                --前往长隆，游【长隆野生动物园】（营业时间：09:30-18:00，游玩时间约6小时）游三大主题区：空中缆车、乘车游览区、步行区，还有10多个儿童亲子项目，收获美妙亲子时光。观看《童话次元大冒险》4D大电影中看熊猫三胞胎如何勇闯月球，坐上茶壶小火车穿越童话次元；观看《花车大巡游》绚丽的大型花车来自世界各地精彩纷呈的演艺团队，还有熊猫三胞胎人偶，跟小朋友惊喜见面，近距离互动哦！
                <w:br/>
                --安排晚餐【点都德广式茶点】
                <w:br/>
                --晚上观看【长隆大马戏】（观看时间以景区安排为准）：15个魔幻巨制马戏节目，全程80分钟精彩演绎：炮打飞人、环球飞车、魔幻火轮、马戏好莱坞、缘分天空、魔幻使者、哈比登陆....
                <w:br/>
                --返回酒店休息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晚餐：点都德茶点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--酒店自助早餐。（这天行程二选一，报名时需要确认，一旦确认不能更改！）
                <w:br/>
                --广州长隆【飞鸟乐园】（游玩时间以实际入园时间为准），长隆飞鸟乐园，荟萃世界各地珍稀鸟类三百多种，一万多只鸟类自然栖息，是一个集鸟类观赏和科普教育于一体，“真正看鸟飞”的湿地生态主题公园。游客在这里可以领略千鸟汇聚的壮观场面，叹为观止的原生态鸟类环岛飞翔，场景之美震撼无比。长隆飞鸟乐园开园以来，不断在世界珍稀鸟类繁育上实现“0”的突破，拥有全国最大的火烈鸟种群和华南最大的朱鹮种群。
                <w:br/>
                --或前往【广州长隆欢乐世界】（游玩时间按实际入园时间为准，选择欢乐世界需+150元/人门票差价）垂直过山车、十环过山车、摩托过山车、飞马家庭过山车、U型滑板、超级水战、特技表演、超级大摆锤以及目前亚洲至先进的四维影院。小小朋友可以前往宝贝乐园游玩。景区还有国际特技剧场——惊天危机、北美伐木竞技秀、欢乐剧场“幻影魔力”，欢乐大巡游。。。。。
                <w:br/>
                --约定时间集中，前往广州东站乘动车返回温馨的家(具体趟次以出票为准)！结束愉快之旅！【参考车次】 D3313(广州东16:03-云霄20:10/漳州20:37/厦门北20:59/泉州21:29/莆田21:58/涵江22:10/福州南22:38)
                <w:br/>
                住：/（全天不含餐）
                <w:br/>
                交通：旅游车+动车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1.门票：含夜游珠江/水上乐园、野生动物世界、国际大马戏，飞鸟乐园首道门票；
                <w:br/>
                2．交通：出发地-广州东往返动车二等票（可加钱升级一等座），广东一地空调旅游专用车（每人一正座）；
                <w:br/>
                3．住宿：2晚连住同一家商务型酒店（房型默认都为双床房，如需大床房，报名前告知）参考酒店：品若公馆、克莱顿、新濠美、奥园维也纳、君御柏曼或同级4．用餐：全程含2早1正，正餐80元/人（点都德），10人一桌8菜1汤，若不足10人菜品递减；
                <w:br/>
                5．导游：当地持国导证导游服务（不足10人无导游服务）；
                <w:br/>
                6. 儿童：根据报价备注标准！
                <w:br/>
                7.赠送：每人每天一瓶矿泉水！
                <w:br/>
                8.退改签：出发3天前更改取消收取车位费580元/人，出发前3天内收取50%团费，出发当日取消全额损失！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单房差300/人；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需二次确认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1.请大家抵达广州南后我们导游是在出口接您哦！
                <w:br/>
                2.景区内拒绝携带食物，可携带矿泉水，大马戏不可以带自拍杆；
                <w:br/>
                3.请大家务必保管好自己随身携带的行李物品，出门前请检查是否携带有效身份证件（成人携带身份证、儿童携带户口本），并请全程妥善保管；
                <w:br/>
                4.本团为散拼团，由于抵达的时间不同，有可能出现在动车站等候的现象，尽情谅解；若人数不足10人，接送站时会使用公共交通工具，请提前告知客人。行程上标注车程、游览时间均为参考时间，在不减少服务标准的前提下，住宿及景点游览顺序以当地接待社实际安排为准。
                <w:br/>
                5.团队一经确认开票后，如有退团，只退动车票退票费，其他全损，若因客人原因，中途离团，视为游客单方面取消合同，费用不退，离团后所有的安全责任由游客本人负责，并向导游出具书面形式的离团证明书（证明书内容需包含：离团原因、离团时间、不退费用及责任自负等）。赠送项目发生优惠、免票、自愿放弃、或因航班时间、天气等人力不可抗力因素导致不能赠送的，我社不退任何费用。
                <w:br/>
                6.因人力不可抗拒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人身伤害及财务损失，意外险赔偿按《中华人民共和国交通事故处理办法》进行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出发3天前更改取消收取车位费580元/人，出发前3天内收取50%团费，出发当日取消全额损失！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2025-07-17T18:15:33+08:00</dcterms:created>
  <dcterms:modified xsi:type="dcterms:W3CDTF">2025-07-17T18:15:33+08:00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