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爸妈逗阵游—泉州北京往返双飞6日游（特价）行程单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jj17252603305a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
                <w:br/>
                泉州-北京大兴机场：KN5176/2140-0025
                <w:br/>
                北京大兴机场-泉州：KN5175/1805-2035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泉州-北京 接机 入住酒店
                <w:br/>
              </w:t>
            </w:r>
          </w:p>
          <w:p>
            <w:pPr>
              <w:pStyle w:val="indent"/>
            </w:pPr>
            <w:r>
              <w:rPr>
                <w:rFonts w:ascii="微软雅黑" w:hAnsi="微软雅黑" w:eastAsia="微软雅黑" w:cs="微软雅黑"/>
                <w:color w:val="000000"/>
                <w:sz w:val="20"/>
                <w:szCs w:val="20"/>
              </w:rPr>
              <w:t xml:space="preserve">
                泉州晋江机场乘飞机前往北京大兴机场(参考航班KN5176/2140-0025)，导游接机后，享用晚餐，后入住酒店。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天安门广场—毛主席纪念馆  故宫博物馆—恭王府—什刹海
                <w:br/>
              </w:t>
            </w:r>
          </w:p>
          <w:p>
            <w:pPr>
              <w:pStyle w:val="indent"/>
            </w:pPr>
            <w:r>
              <w:rPr>
                <w:rFonts w:ascii="微软雅黑" w:hAnsi="微软雅黑" w:eastAsia="微软雅黑" w:cs="微软雅黑"/>
                <w:color w:val="000000"/>
                <w:sz w:val="20"/>
                <w:szCs w:val="20"/>
              </w:rPr>
              <w:t xml:space="preserve">
                早餐后游览【天安门广场】（自由活动60分钟左右）广场占地面积为44万平方米，是国家每天举行升国旗仪式及举行重大活动的地方。外观【天安门城楼】、【人民英雄纪念碑】（赠送精美集体彩照）
                <w:br/>
                <w:br/>
                <w:br/>
                <w:br/>
                【毛主席纪念堂】
                <w:br/>
                <w:br/>
                是以毛泽东同志为核心的党的第一代革命领袖集体的纪念堂，是全国爱国主义教育示范基地。瞻仰伟大领袖毛主席。
                <w:br/>
                <w:br/>
                <w:br/>
                【故宫博物院】（首道大门票，游览不低于120分钟）
                <w:br/>
                <w:br/>
                旧称紫禁城，是明、清两代的皇宫，无与伦比的古代建筑杰作，是世界现存最大，最完整的木质结构的古建筑群感受皇家宫殿的豪华气派。
                <w:br/>
                <w:br/>
                <w:br/>
                午餐后游览【恭王府】恭王府原为和珅府邸由府邸和花园两部分组成，北京城里60余座清代王府中保存很完整的一个。
                <w:br/>
                <w:br/>
                <w:br/>
                【什刹海文化风景区】被称为“老北京最美的地方”。这里拥有大片优美的湖面，也是北京有名的一片历史街区，众多名人故居、王府等古迹散落其中。感受老北京最美后海。
                <w:br/>
                <w:br/>
                <w:br/>
                游览【胡同四合院】买上一碗酸梅汤子，看柳枝摇曳忆北平往事，好不惬意，小吃街自由逛街品尝北京小吃;、银锭观山、赏荷花、望钟鼓楼、看镇水兽，品嚼“海子”韵味，将人文景观和民俗生活景象尽收眼底，全方位感受北京风情。
                <w:br/>
                <w:br/>
                <w:br/>
                温馨提示：
                <w:br/>
                <w:br/>
                1.北京交通拥堵，为了防止发生堵车现象参观故宫的行程都会比较早出发，早餐会打包，不吃不退请谅解。天安门广场及故宫游览面积比较大，午餐时间较迟，建议自备一些点心充饥，故宫景区周边无停车场以及停车区域，临时上下车点需步行一段距离以及等候若干时间，请谅解。
                <w:br/>
                <w:br/>
                2.故宫门票温馨提示：
                <w:br/>
                <w:br/>
                故宫每日限流4万人，提前7天放票；
                <w:br/>
                <w:br/>
                由于近期旅游小高峰来临，出现故宫未能预约成功的现象，因此即日起，我社将不保证绝对出票。如故宫无票，视为不可抗力免责取消参观，处理方式如下：
                <w:br/>
                <w:br/>
                ①替换其他景点产生差价多退少补；
                <w:br/>
                <w:br/>
                ②退故宫门票改外观；
                <w:br/>
                <w:br/>
                如抢到票，可能会根据抢到票的日期调整游览顺序；
                <w:br/>
                <w:br/>
                即日起我社将不再受理因故宫门票未能预约成功而产生的投诉，请您谅解！
                <w:br/>
                <w:br/>
                故宫实行实名制购票，请您一定携带身份件入馆，如因客人原因未带身份证造成无法入馆的情况，后果自行承担，学生儿童没有身份证的请带户口簿或者护照入馆。
                <w:br/>
                <w:br/>
                3.毛主席纪念堂门票温馨提示：
                <w:br/>
                <w:br/>
                由于毛主席纪念堂每日限流团队1000人，且预约时间影响故宫博物院正常参观，自2023年4月6日起毛主席纪念堂会尽力预约参观，如能约上且时间不与故宫游览有冲突则安排入内参观，如未能预约入内参观则改为外观不作其它安排，报名本行程则视为同意此次行程安排，感谢理解！政策如有调整另行通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升旗—八达岭长城—精彩杂技演出—奥林匹克公园—鸟巢、水立方外景
                <w:br/>
              </w:t>
            </w:r>
          </w:p>
          <w:p>
            <w:pPr>
              <w:pStyle w:val="indent"/>
            </w:pPr>
            <w:r>
              <w:rPr>
                <w:rFonts w:ascii="微软雅黑" w:hAnsi="微软雅黑" w:eastAsia="微软雅黑" w:cs="微软雅黑"/>
                <w:color w:val="000000"/>
                <w:sz w:val="20"/>
                <w:szCs w:val="20"/>
              </w:rPr>
              <w:t xml:space="preserve">
                打包早餐参加升旗仪式。
                <w:br/>
                <w:br/>
                后乘车赴八达岭，游览被列入《世界遗产名录》【八达岭长城】（120分钟左右，不含缆车），是明长城的一个隘口，风光秀丽而险峻。有“一夫当关，万夫莫开”之势，八达岭长城史称天下九塞之一，是万里长城的精华和杰出代表。
                <w:br/>
                <w:br/>
                <w:br/>
                温馨提示：长城为游客自由参观，导游不跟团讲解；长城为登山类游览行程，请提前准备好适合登山的装备。
                <w:br/>
                <w:br/>
                特别安排观看奥运保留节目，精彩绝伦的【杂技演出】。
                <w:br/>
                <w:br/>
                <w:br/>
                游览【奥林匹克公园】贯穿北京南北的中轴线北端，是目前北京市规划建设中最大的城市公园，被称为第29届奥会的后花园，不仅有层峦叠翠、湖光山色的奥林匹克森林公园，有展现了顶尖科技与绿色环保理念的奥运场馆，更有充满中国古典文化韵味的特色建筑和设计细节以及为观众提供最大方便的交通场站和人文关怀设施。
                <w:br/>
                <w:br/>
                参观2008奥运会开闭幕式场馆【鸟巢外景】、【水立方外景】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八大处公园-颐和园—圆明园
                <w:br/>
              </w:t>
            </w:r>
          </w:p>
          <w:p>
            <w:pPr>
              <w:pStyle w:val="indent"/>
            </w:pPr>
            <w:r>
              <w:rPr>
                <w:rFonts w:ascii="微软雅黑" w:hAnsi="微软雅黑" w:eastAsia="微软雅黑" w:cs="微软雅黑"/>
                <w:color w:val="000000"/>
                <w:sz w:val="20"/>
                <w:szCs w:val="20"/>
              </w:rPr>
              <w:t xml:space="preserve">
                早餐后游览【八大处公园】位于北京市著名西山风景区南麓，因二处灵光寺供奉世间罕存的释迦牟尼灵牙舍利而驰名海内外，是一座历史悠久、盛名远播、风水宜人的山地佛教寺庙园林。八大处公园是由西山余脉翠微山、平坡山、卢师山所环抱，三山形似座椅，八座古刹星罗棋布分布在三山之中，自然天成的"十二景观"更是闻名遐尔，古人即赞曰"三山如华屋，八刹如屋中古董，十二景则如屋外花园"又有云"香山之美在于人工，八大处之美在于天然，其天然之美又有过于西山诸胜。
                <w:br/>
                <w:br/>
                <w:br/>
                参观游览【颐和园】（游览120分钟左右）原是清朝帝王的行宫和花园，又称清漪园，以昆明湖、万寿山为基址，以杭州西湖为蓝本，汲取江南园林的设计手法而建成的一座大型山水园林，也是保存最完整的一座皇家行宫御苑。
                <w:br/>
                <w:br/>
                <w:br/>
                游览【圆明园】（游览120分钟左右），曾以其宏大的地域规模、杰出的营造技艺、精美的建筑景群、丰富的文化收藏和博大精深的民族文化内涵而享誉于世，被誉为“一切造园艺术的典范”和“万园之园”。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前往天津。参观红色旅游圣地【周邓纪念馆】周恩来邓颖超纪念馆是全国爱国主义教育示范基地、国家一级博物馆和国家AAAA级旅游景区。陈列展览主题突出，生动再现了周恩来、邓颖超两位伟人光辉灿烂的一生，以及他们为祖国、为人民鞠躬尽瘁的优秀品质和崇高精神。
                <w:br/>
                <w:br/>
                <w:br/>
                参观天津著名大街：“万国建筑博览城”之称【意式风情区】独特的建筑风貌，是亚洲唯一一处具有意大利风格的大型建筑群。
                <w:br/>
                <w:br/>
                <w:br/>
                精美的风味食品令人赞不绝口，前往【食品古文化街】品尝天津名小吃，特色天津大麻花，游览充满浓郁津味、古味、文化味的民俗特色风情街；晚餐安排品尝：狗不理包子。后返回北京。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 前门大街—泉州
                <w:br/>
              </w:t>
            </w:r>
          </w:p>
          <w:p>
            <w:pPr>
              <w:pStyle w:val="indent"/>
            </w:pPr>
            <w:r>
              <w:rPr>
                <w:rFonts w:ascii="微软雅黑" w:hAnsi="微软雅黑" w:eastAsia="微软雅黑" w:cs="微软雅黑"/>
                <w:color w:val="000000"/>
                <w:sz w:val="20"/>
                <w:szCs w:val="20"/>
              </w:rPr>
              <w:t xml:space="preserve">
                早餐后，乘车前往参观世界文化遗产【天坛公园】（首道门票+小门票，含圜丘坛、祈年殿，游览时间约120分钟）始建于明永乐十八年(1420)，它是明、清两朝皇帝祭天、求雨和祈祷丰年的专用祭坛，是世界上现存规模最大、最完美的古代祭天建筑群，坛内主要建筑有祈年殿、皇乾殿、圜丘、皇穹宇、斋宫、无梁殿、长廊、双环万寿亭等，还有回音壁、三音石、七星石等名胜古迹。
                <w:br/>
                <w:br/>
                <w:br/>
                游览【前门步行街】（自由活动60分钟左右）著名的商业闹市区--以传统商业、历史文化的集聚为特色，体现传统与时尚的交汇融合。重新开市的鲜鱼口小吃一条街  鲜鱼口街成市于明朝正统年间，至今已有570多年历史，曾汇聚了北京著名的老字号餐馆、零售店铺、戏园、浴池、茶楼等。前往天津机场，乘飞机返回泉州（参考航班KN5175/1805-2055）结束愉快旅程！
                <w:br/>
                【什刹海文化风景区】被称为“老北京最美的地方”。这里拥有大片优美的湖面，也是北京有名的一片历史街区，众多名人故居、王府等古迹散落其中。感受老北京最美后海。
                <w:br/>
                <w:br/>
                <w:br/>
                游览【胡同四合院】买上一碗酸梅汤子，看柳枝摇曳忆北平往事，好不惬意，小吃街自由逛街品尝北京小吃;、银锭观山、赏荷花、望钟鼓楼、看镇水兽，品嚼“海子”韵味，将人文景观和民俗生活景象尽收眼底，全方位感受北京风情。
                <w:br/>
                <w:br/>
                <w:br/>
                行程结束后乘飞机返回泉州（参考航班KN5175/1805-2055），结束愉快旅程！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必消项目：任选1种套餐，报名时由组团社收取
                <w:br/>
                套餐一：360元/人
                <w:br/>
                恭王府+什刹海+老北京黄包车深度游胡同+天坛小门票
                <w:br/>
                套餐二：560元/人
                <w:br/>
                <w:br/>
                恭王府+什刹海+老北京黄包车深度游胡同+天坛小门票+奥运杂技表演+鸟巢VIP内景系列游
                <w:br/>
                交通
                <w:br/>
                <w:br/>
                泉州-北京往返机票+机建燃油；请提供准确身份信息，如身份信息错误无法登机自负
                <w:br/>
                <w:br/>
                住宿
                <w:br/>
                <w:br/>
                全程入住不限位置快捷连锁酒店（实际入住酒店由旅行社根据实际情况在参考名录内安排，7-8月，黄金周，春节酒店资源紧张或政府临时征用等特殊情况，造成未能入住行程中备选酒店，我社有权调整为同等级标准或升级酒店标准），不提供自然单间，产生单房差由客人自理；
                <w:br/>
                <w:br/>
                参考酒店：艺龙、鑫琪园、格林豪泰、汉庭、速八、海友、锦江之星、华驿、IU酒店、尚客优等同级酒店
                <w:br/>
                <w:br/>
                由于不同的游客对酒店标准的认知存在偏差，如果客人对参考酒店不满意，处理方法如下：
                <w:br/>
                <w:br/>
                【1】、按实际收取客人房价退给客人，由客人自行订房；
                <w:br/>
                <w:br/>
                【2】、在酒店有房的情况下，自补当时差价升级客人入住满意的更高标准酒店；
                <w:br/>
                <w:br/>
                用餐
                <w:br/>
                <w:br/>
                含5早9正，正餐25元/正，升级一餐40元/正品牌北京烤鸭餐，安排特色餐饺子宴，炸酱面，满10人上8菜一汤，不足10人根据实际情况安排（早餐为酒店赠送，不吃不退费用）
                <w:br/>
                <w:br/>
                景点
                <w:br/>
                <w:br/>
                行程内首道门票，景区内如有交通工具，客人自行选择乘坐，不作为推荐项目。
                <w:br/>
                <w:br/>
                交通
                <w:br/>
                <w:br/>
                正规空调旅游大巴，保证每人一正座，上齐汽车座位险。
                <w:br/>
                <w:br/>
                购物
                <w:br/>
                <w:br/>
                0购物0自费，天津特产超市除外
                <w:br/>
                <w:br/>
                导游
                <w:br/>
                <w:br/>
                 中文导游提供贴心服务，部分景区有专门讲解员！自由活动期间不提供导游及用车服务。
                <w:br/>
                <w:br/>
                团队人数低于6人及以下，改用车兼导。
                <w:br/>
                <w:br/>
                保险
                <w:br/>
                <w:br/>
                 含旅行社责任险，旅行社责任险最高保额10万/人，建议游客自行购买旅游意外险；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1. 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w:br/>
                3.根据实地情况,征得所有客人同意后，在不减少景点的前提下，我社对行程进行合理调整；赠送的景点因客观原因或时间关系不能参观，不退费用，也不替换其它等价景点；
                <w:br/>
                <w:br/>
                4.旅客无故取消或放弃行程，费用不退也不换等价项目；离团期间若出现问题，我社尽力协助，但不承担责任。
                <w:br/>
                <w:br/>
                5.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w:br/>
                6.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w:br/>
                7.游客如患有突发性、间歇性、潜伏性疾病（如癫痫、心脏病、间歇性精神疾病等），请提前告旅社社，旅行社有权拒收患有上述疾病的游客。游客如不告知旅行社，在旅游团游览过程中突发疾病，我社不承担任何责任，所产生的医疗费用不在旅游意外险及旅行社责任险的赔付范围内，游客自行承担一切产生的费用。
                <w:br/>
                <w:br/>
                8.根据旅游的特点，旅行社建议有18岁以下未成年人游客及60岁以上老年人游客，有其监护人或其它家庭成员陪同出游。
                <w:br/>
                <w:br/>
                9.委托北京接待社： 北京日胜国际旅行社  许可证号：L-BJ02069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毛主席纪念堂景点政策性关闭，造成不能游览参观，我社不承担任何责任；
                <w:br/>
                <w:br/>
                2. 游客务必携带有效证件，如：居民身份证，临时身份证，军官证，警官证，士兵证，部队学员证，文职干部证，离退休干部证，军队职工证，港澳和台湾同胞旅行证(台胞证)，外籍护照，旅行证，外交官证。
                <w:br/>
                <w:br/>
                3. 因各景区采取提前预约购票方式，故除按身份证信息核定年龄标准享受优惠价格外，其他持各类证件游客无法提前按预约购票方式享受优惠，敬请谅解！
                <w:br/>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5. 由于南北方的差异，请大家注意添加衣物，多喝水，注意卫生，以保持充足的体力游玩；
                <w:br/>
                <w:br/>
                6. 北京因政治性原因或交通流量大造成堵车，景区和道路常出现限行与管制情况,在景点不减少的前提下,游览的先后顺序有可能会有调整，具体以北京接待实际情况为准,行程仅供参考。提早或延后离团，均不接送机（站）
                <w:br/>
                <w:br/>
                7. 请您认真填写意见单，希望通过您的意见单，我们能更好地监督当地的接待质量，您的意见单也将是行程中发生投诉的处理依据。
                <w:br/>
                <w:br/>
                ▲旅游者在旅游活动中应当遵守社会公共秩序和社会公德，遵守旅游文明行为规范。在活动中或者在解决纠纷时，不得损害当地居民的合法权益，不得干扰他人的旅游活动，不得损害旅游经营者和旅游从业人员的合法权益。
                <w:br/>
                <w:br/>
                ▲旅游者购买和接受旅游服务时，应当向旅游经营者如实告知与旅游活动相关的个人健康信息，遵守活动中的安全警示规定。对违反安全警示规定，或对国家应对重大突发事件暂时限制旅游活动的措施、安全防范和应急处理措施不配合的，依法承担相应责任。
                <w:br/>
                <w:br/>
                ▲请遵守文明旅游公约，注意安全；尊重当地的风土人情习俗，避免产生不必要的麻烦。
                <w:br/>
                <w:br/>
                ▲本人已认真阅读上述条款，并接受旅行社的解释和对条款的说明，同意约定的内容。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取消须知
                <w:br/>
                <w:br/>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注：团队机票一经开票，不可退改签，若退票只能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2025-06-29T18:25:07+08:00</dcterms:created>
  <dcterms:modified xsi:type="dcterms:W3CDTF">2025-06-29T18:25:07+08:00</dcterms:modified>
</cp:coreProperties>
</file>

<file path=docProps/custom.xml><?xml version="1.0" encoding="utf-8"?>
<Properties xmlns="http://schemas.openxmlformats.org/officeDocument/2006/custom-properties" xmlns:vt="http://schemas.openxmlformats.org/officeDocument/2006/docPropsVTypes"/>
</file>