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精致黄山（黄山/宏村/徽州古城/徽州古街/纯玩双高休闲4日）行程单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AH1726629298yf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精致线路 专车专导游
                <w:br/>
                20人内精品小团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漳州高铁至黄山北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漳州-黄山北G304（09:49-14:47）
                <w:br/>
                抵达后不用等候安排专职司机接团，车行约30分钟赴市区抵达酒店后客人休息，或者客人自由活动（自由游览】被誉为“徽州的丽江古城”，与屯溪老街仅一桥之隔【黎阳水街】,风格极具徽派特色，古朴典雅，又不失现代时尚的商业特色，和屯溪老街的传统商业相互依托，形成优势互补。行走在黎阳古色古香的小巷间，沉淀千年的古朴气息扑面而来，古建筑、古街道、古码头，一切古色古香；古雕刻、古壁画、古彩绘，一切形象逼真，好像时间在这里凝固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徽州古城-宏村-老街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车前往中国历史文化名县—歙县，游览“中国四大历史文化名城”【徽州古城】徽州古城景区是中国历史文化名城歙县的核心，是徽州府治所在地，古城五峰拱秀，六水迴澜，山光水色，楚楚动人。景区内古民居群布局典雅，古桥、古塔、古街、古巷、古坝、古牌坊交织着古朴的风采，犹如一座气势恢宏的历史博物馆。
                <w:br/>
                参观【安徽徽州历史文化博物馆】是以徽文化、徽州历史为主题的博物馆。总投资1.29亿元人民币，总建筑面积超1.16万平方米，分为地上两层、地下一层，内设藏品库区、陈列展区、技术管理区、文物研究区和观众服务设施等。其中，展陈面积4000平方米，展出物件1530件，分“天下徽州”“遥忆徽州”“寻根徽州”“秋兴徽州”“梦里徽州”五大板块。
                <w:br/>
                下午至黄山黟县(车约80分钟)游览“中国画里乡村”、影片《卧虎藏龙》外景拍摄地之一【宏村】，宏村是徽派建筑为特色的村落代表，全村现保存完好的明清古民居有140余幢，有的美誉。来宏村一是看水利系统带来的水景，南湖、月沼是精华所在；二是看建筑上的徽派三雕，砖雕、石雕、木雕，像剪纸一样精细。湖光山色与层楼叠院和谐共处，自然景观与人文内涵交相辉映，是宏村区别于其他居民建筑布局的特色，四周山色与粉墙青瓦倒映湖中，好似一幅徐徐展开的山水画卷。
                <w:br/>
                傍晚：导游带领游览“活动中的清明上河图” 【屯溪宋代老街】，参观谢裕大、三百砚斋、胡开文墨等百年老字号！屯溪老街迄今已经有近900年的历史，是目前保存完好的宋代老街，
                <w:br/>
                交通：旅游大巴
                <w:br/>
                景点：徽州古城-宏村-老街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打卡西海大峡谷网红小火车，往返于云海和排云溪之间，透明车厢，车移景换，触目之处，如梦似幻，能多层次观赏到峡谷群峰竞秀。《西海大峡谷》（费用自理：单程100元/人，往返200元/人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鱼、童子拜观音、十八罗汉朝南海、猴子观海等景点。云谷缆车站下山（缆车80元/人自理）乘景区环保车赴换乘中心至黄山山下，后乘车返回黄山市区；
                <w:br/>
                【温馨提示】：
                <w:br/>
                ①行程中玉屏上行缆车（90元/人）云谷下行缆车（80元/人）均不包含，
                <w:br/>
                ②西海大峡谷往返观光缆车（200元/人）不包含，可根据自己的需求选择是否乘坐
                <w:br/>
                交通：旅游大巴
                <w:br/>
                景点：黄山风景区
                <w:br/>
                自费项：①行程中玉屏上行缆车（90元/人）云谷下行缆车（80元/人）均不包含， ②西海大峡谷往返观光缆车（200元/人）不包含，可根据自己的需求选择是否乘坐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黄山回漳州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客人可睡到自然醒,
                <w:br/>
                或者自由去黄山市区附近逛街,购物休闲! 也可以凭身份证去黄山市博物馆参观。提前约定好时间送黄山北高铁站
                <w:br/>
                高铁班次：黄山北-漳州D2113(11:50-15:56）结束愉快的旅行！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1.【大交通】漳州-黄山北高铁+黄山北-漳州动车往返二等票
                <w:br/>
                2.【门票】以上行程中含景点首道大门票：（标明自愿自费的黄山上下缆车除外）      含黄山大门票+黄山往返景交车、宏村大门票  徽州古城（含往返区间车）
                <w:br/>
                3.【用车】全程2+1VIP空调旅游车
                <w:br/>
                4.【住宿】当地黄山市区（屯溪）3晚 携程四钻
                <w:br/>
                4钻参考酒店：黄山蝶尚兰花酒店、黄山天都国际饭店、花筑雍景园或同级；
                <w:br/>
                5.	【用餐】酒店含自助早餐，其他未含餐次（导游合理预留时间和地点用餐）
                <w:br/>
                6.【导游】当地中文优秀导游服务
                <w:br/>
                7、自费：全程无自费项目景点； 
                <w:br/>
                8、购物：纯玩团0购物店安排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黄山玉屏上行90元人+云谷下行缆车80元/人。
                <w:br/>
                黄山西海大峡谷观光小火车（客人根据个人兴趣自理选择）单程100元/人，往返200元/人
                <w:br/>
                用餐安排：行程内未包含正餐（可交由导游统一安排，山下40元/人/餐，山顶80元/人/餐）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请检查携带好个人身份证件、乘高铁务必提前1小时抵达高铁站，携带好个人身份证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01、安徽、闽南两地区气候、饮食等都存在很大差异，黄山餐偏咸辣，口味较重，
                <w:br/>
                02、景区公路弯多而急可能会晕车；绿化比率高故有蚊等昆虫；请游客自带常用药以备不时之需； (如：晕车药.清凉油.藿香正气水等)；
                <w:br/>
                03、乘坐景交车应注意，每次下车时物品随身携带，如有遗失很难找回，请妥善保管好您的贵重物品，防止被窃，离开住宿前检查好行李，避免旅行中临时忙乱，丢失物品； 
                <w:br/>
                04、黄山山路陡峭险峻，应注意着装，尽量选择运动休闲且宽松挡风的衣服，登山要穿登山鞋、布鞋、球鞋为宜。内衣应选择保暖排汗的，外衣则应选择 防风，防水，透气性好的。如：防风手套，防滑性能好的厚底的登山鞋或运动鞋（以便安装防滑鞋钉），登山杖，双肩背包，保温壶及一些轻便的适合补充体力的食物。
                <w:br/>
                05、上山前客人较重的行李可寄存在山脚下餐厅或者酒店（正常按一个拉杆箱20元 背包10元收费）
                <w:br/>
                06、消费：山上东西很贵，食品价格随地域的远近而大大不同。所以建议你自备一些轻便食品上山
                <w:br/>
                07、黄山为爬山景点，登山前，中、老年人和慢性病患者要做全面身体检查，以免发生意外；70岁以上老年人请遵循家人意见出行，旅行过程中如出现个人身体问题由客人自行负责；
                <w:br/>
                09、黄山山路陡峭险峻，多石阶磴道，且多险段，不宜过速，特别要记住“观景不走路，走路不观景”，
                <w:br/>
                 山高路陡，尽量少带行李杂物，轻装上阵，以减轻负荷；但要带足够矿泉水、饮料，以应登山途
                <w:br/>
                 中水分散失口干舌燥。可选择性的带一些高热量的食品来保持体力的充沛。
                <w:br/>
                10、上山容易下山难。在下山时，切勿走太快，以免发生不必要的危险。如果下山路陡且滑，  应侧身45°行走。 也可以借助登山杖，防止打滑，以便轻松下山。
                <w:br/>
                11、黄山时有野生猴出没，禁止与其逗乐，避免抓伤意外发生；
                <w:br/>
                12、黄山为山区城市，酒店跟沿海一线城市有相应的等级差别（这边的四星相当沿海城市的三星标准）
                <w:br/>
                13、我社接待质量以客人意见单为准，请认真填写意见单，如客人对接待不满或有投诉意向请于第一时间向导游公司提出，争取第一时间解决问题，恕不受理与意见单不符的投诉。
                <w:br/>
                14、黄山接待旅行社：黄山中海假日旅行社有限公司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高铁票退票以铁道部实际规定为准
                <w:br/>
                地接损失以实际为准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2025-07-02T23:25:16+08:00</dcterms:created>
  <dcterms:modified xsi:type="dcterms:W3CDTF">2025-07-02T23:25:16+08:00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