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10月【贵州梵净山特价】双飞六日游行程单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GZ1728362584ih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贵州梵净山、镇远古城、西江千户苗寨、黄果树瀑布、荔波小七孔
                <w:br/>
                <w:br/>
                丹寨万达小镇双飞六日游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第一天：机场（AIR）/贵阳抵达（30分钟）入住酒店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贵阳还是一个欣欣向荣的网红城市，从老牌的城徽甲秀楼，到小红书上疯狂打卡的钟书阁——CCPARK——省博物馆网红线路，到高阶文艺风的夜郎谷、右二村、羊艾茶场，您可以自行前往体验。
                <w:br/>
                推荐街区：潮流美食小吃地——青云集市、文艺鸡尾酒&amp;尾箱集市——太平街。
                <w:br/>
                温馨提示：
                <w:br/>
                接机工作人员会提前给您电话或短信联系，工作人员会送您到酒店帮助您办理好酒店入住（请自行在酒店前台报名字拿房），酒店含双人（超出自理）早餐分桌餐或自助餐以酒店实际提供为准。 当天为集合时间无行程、无导游和工作人员陪同，导游晚上会与客人联系通知次日出行间和注意事项、所以请保持落地后手机随时畅通！如客人到达酒店后要外出活动，请保管好贵重物品，注意安全，晚上尽量早点回酒店休息。（外出自由活动请记好酒店电话和位置及本地紧急联系人联系方式，请乘坐正规出租车出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贵阳（3小时）荔波小七孔-丹寨万达小镇-西江千户苗寨-西江
                <w:br/>
              </w:t>
            </w:r>
          </w:p>
          <w:p>
            <w:pPr>
              <w:pStyle w:val="indent"/>
            </w:pPr>
            <w:r>
              <w:rPr>
                <w:rFonts w:ascii="微软雅黑" w:hAnsi="微软雅黑" w:eastAsia="微软雅黑" w:cs="微软雅黑"/>
                <w:color w:val="000000"/>
                <w:sz w:val="20"/>
                <w:szCs w:val="20"/>
              </w:rPr>
              <w:t xml:space="preserve">
                早餐后，乘车约3小时抵达荔波国家AAAAA级风景区【荔波小七孔】（不含环保车40元/人，不含景区保险10元/人），（游玩时间：不少于3小时）。
                <w:br/>
                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若时间允许，赠送游览丹寨国家AAAA级风景区【丹寨万达小镇】（不含游船30元/人+景区保险10元/人）小镇以非物质文化遗产、苗族、侗族文化为内核，融商业、文化、休闲、旅游为一体，涵盖吉尼斯世界最大水车、3000米环湖慢跑道、四大苗侗文化主题广场、鸟笼邮局、街坊、酒坊、会馆、演艺等众多文化旅游功能。
                <w:br/>
                游玩后，后乘车约1.5小时，抵达国家AAAA级风景区【西江千户苗寨】（不含环保车20元/人+保险10元/人）。
                <w:br/>
                “观西江而知天下苗寨”，这里是世界上最大的苗寨，也是苗族最后的乌托邦。
                <w:br/>
                【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【温馨提示】：
                <w:br/>
                西江内部为青石板路，道路不平整，携带行李箱不方便，建议仅携带少量行李进入西江。
                <w:br/>
                温馨提示：1.如遇强降雨天气等特殊原因导致大小七孔景区关闭，旅行社将门票如数退费，敬请谅解！2.荔波小七孔景区和大七孔景区为门票套票，参观过其中一个景区则无费用退还，如因泄洪等原因导致大小七孔景区关闭不能游览，无任何费用退还，敬请留意！
                <w:br/>
                ◉ 温馨提示：西江景区根据实际订房情况安排入住，旺季人太多，当天回到西江的时间比较晚，比较辛苦，请各位游客有心理准备。入住西江时客栈在景区内需自行携带行李步行（10-20分钟）前往客栈，客栈依山而建，房间数量较少，楼层1-5楼，没有电梯，需步行上楼，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【宿西江/凯里】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第三天：西江-镇远古城-铜仁
                <w:br/>
              </w:t>
            </w:r>
          </w:p>
          <w:p>
            <w:pPr>
              <w:pStyle w:val="indent"/>
            </w:pPr>
            <w:r>
              <w:rPr>
                <w:rFonts w:ascii="微软雅黑" w:hAnsi="微软雅黑" w:eastAsia="微软雅黑" w:cs="微软雅黑"/>
                <w:color w:val="000000"/>
                <w:sz w:val="20"/>
                <w:szCs w:val="20"/>
              </w:rPr>
              <w:t xml:space="preserve">
                早餐后，自由游览西江千户苗寨。
                <w:br/>
                后乘车约2小时抵达国家AAAAA级风景区【镇远古城】（不含环保车20元/人）。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自己去街边买上一杯杨梅汤，静静的看着河水淌过。
                <w:br/>
                后乘车前往铜仁酒店入住。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【宿铜仁】</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第四天：铜仁-梵净山-安顺/龙里/贵安
                <w:br/>
              </w:t>
            </w:r>
          </w:p>
          <w:p>
            <w:pPr>
              <w:pStyle w:val="indent"/>
            </w:pPr>
            <w:r>
              <w:rPr>
                <w:rFonts w:ascii="微软雅黑" w:hAnsi="微软雅黑" w:eastAsia="微软雅黑" w:cs="微软雅黑"/>
                <w:color w:val="000000"/>
                <w:sz w:val="20"/>
                <w:szCs w:val="20"/>
              </w:rPr>
              <w:t xml:space="preserve">
                早餐后，乘车约30分钟抵达抵达国家AAAAA级景区【梵净山】 （不含环保车20元/人+景区索道140元/人+景区保险10元/人）。
                <w:br/>
                梵净山是中国第五大佛教名山，弥勒菩萨的道场，也是2018年新晋的世界自然遗产保护地。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后乘车前往酒店入住。
                <w:br/>
                ★特别说明：
                <w:br/>
                1.由于梵净山景区容量有限，限流游览，仅能提前3天预约实名制购票，如
                <w:br/>
                预约不成功，将做出相应调整，调整详情请查看【注意事项-购票预约】。备注:梵净山是武陵山脉主峰，海拔较高。一年四季峰顶气候和山下有较大差异，如因有暴雨、降雪、凝冻、大风等不可抗力因素导致景区临时性关闭，团队将调整行程为【亚木沟景区】，费用无增减。敬请知悉!
                <w:br/>
                 2、梵净山红云金顶需要游客当天实名预约，若未能预约上号或集合时间内来不及登顶，我社不做任何补偿。
                <w:br/>
                 3、凡报名参团旅客，均视为已阅读及同意以上操作事宜。
                <w:br/>
                 4、登顶梵净山，请尽量减少行李，仅携带必要的水与适量的小食。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【宿安顺/龙里/贵安】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第五天：安顺-黄果树瀑布-贵阳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览有水上石林、天然盆景之称的【天星桥上半段】（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赠送【参观酒厂】及伴手礼，乘车前往体验贵州独有的酱酒文化，品尝贵州特产酱酒，赠送酱酒伴手礼。（根据行程顺序调整，如未去则取消改点，无任何退费）。晚餐安排品尝药膳养生宴。贵州是中草药材大省，选用贵州优质的天麻，配合枸杞、藏红花、山药、木耳等健康食材，融合中华食疗养生理念，不仅满足味蕾的需求，还能够滋补身体，达成养生的效果。
                <w:br/>
                后乘车前往酒店入住。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第六天：贵阳（0.5小时）机场-温暖的家
                <w:br/>
              </w:t>
            </w:r>
          </w:p>
          <w:p>
            <w:pPr>
              <w:pStyle w:val="indent"/>
            </w:pPr>
            <w:r>
              <w:rPr>
                <w:rFonts w:ascii="微软雅黑" w:hAnsi="微软雅黑" w:eastAsia="微软雅黑" w:cs="微软雅黑"/>
                <w:color w:val="000000"/>
                <w:sz w:val="20"/>
                <w:szCs w:val="20"/>
              </w:rPr>
              <w:t xml:space="preserve">
                早餐后，早班机客人早餐后送机，16.30以后的赠送青岩古镇，门票自理，因航班时间无法前往的无额外补偿。
                <w:br/>
                <w:br/>
                特别提示：
                <w:br/>
                行程游览结束后导游与送站组交接您的送站工作。送机仅为司机送机，客人均须自行换登机牌（贵阳机场内有免费服务天使，亦可请其为您办理登机手续）。接送地点：如返程在18点以前，行程结束后会将您直接送到机场航站楼；如您返程时间在18点以后，送站组给您安排免费寄存行李后自由活动或在旅行社特定休息区休息等候返程，送站组根据您的返程时间提前小时送往站点准备返程。
                <w:br/>
                特别提示：我社将根据景点约票时间调整行程先后顺序！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1、住宿：4晚当地经济型商务酒店+1晚西江精品客栈，若出现单男单女，需补房差。
                <w:br/>
                【备注】：以下酒店名称已列出，敬请百度查询，所标钻级非OTA网评标准，只是当地同业评估，旅行社根据实际情况选其中之一，如行程提供标准无法满足你的入住要求，请定团时自补差价升级住宿标准。酒店房费含双人早餐，超出自理（小孩超过1.2米算成人）。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本行程优先安排入住所列备选酒店，有时会因市场流量过大导致备选酒店满房而满足不了用房需求，地接社会安排同等级酒店作为替代，如有特殊需求请在报名时提出并确认地接社是否能满足您的需求，未事先提出请以旅行社实际安排为准，请理解与支持，谢谢！！！！
                <w:br/>
                贵阳: 都市优选酒店(贵阳高铁北站店)、新天大酒店、贵阳安曼酒店（新添寨店）、贵阳双福大酒店、浣溪大酒店、浣纱酒店、筑悦轻居、腾亚酒店、丽呈睿轩、戴斯机场温德姆、斯利普智家、贵阳丽坤大酒店、蔚蓝、、途窝假日、英豪智选假日、海源酒店、双福大酒店、中黔华旅、凯希尼、山景时尚、嘉都酒店、雅斯特或等同级
                <w:br/>
                龙里:埃菲尔、龙里外滩大酒店、龙里凯迪酒店、龙里波吉利亚酒店或其他同级酒店
                <w:br/>
                西江: 依山伴水、青径揽山、静雅和风、山水阁、兰花香居、行李箱、听雨阁、河伴、阿彬客栈、梦里西江、沐星阁、木楼人家、千户庭院、三苗居、山也度、夜郎山舍、西江水岸、八方酒店、遇见西江、如归或等同级
                <w:br/>
                铜仁:尚客优酒店、睿柏云酒店、浙商酒店、世纪大酒店或等同级
                <w:br/>
                安顺：安顺四季五洲、安顺艾丽金座、美澜温泉、怡程酒店、镇宁索性酒店、镇宁金盛酒店、镇宁格林东方、镇宁索特来、希岸酒店，维也纳（高铁西站）或等同级
                <w:br/>
                凯里：凯里尚婕、凯里尚雅、水秀云溪、凯里君宜大酒店、凯里柏恒或等同级
                <w:br/>
                 2、餐饮：5早5正餐（酒店含早、餐标30元/人，10人一桌，长桌宴6人一桌；用餐人数不足10人或超过10人，菜品相应增加减少，餐不用不退） 
                <w:br/>
                行程中标注菜单仅供参考，如遇其它原因，餐厅会根据实际情况调整变化。当地饮食习惯与福建游客差异较大，餐饮条件有限，敬请谅解并可自备些零食（如榨菜、方便面、牛肉干等）
                <w:br/>
                3、车辆：豪华空调旅游巴士（保证每人1正座）
                <w:br/>
                4、门票：免票优惠活动面向全国省（区、市）（含港澳台）地区的教师、警察、属龙、医护工作者、全国在校大中小学生、14周岁以下儿童、60周岁以上老年人、旅游法和国家有关政策规定的群体；携免票证件者请报名时报备报名处，并于景区出示相关证件才可享受优惠政策，如未携带有效证件原件，请于当地现补门票差价。
                <w:br/>
                5、导游：当地中文导游服务，接送飞机为工作人员（非导游）；
                <w:br/>
                6、机票：贵阳往返机票及机建燃油费（准确航班号及航班时刻以确认件为准）；
                <w:br/>
                ●【儿童包含】：14周岁以下即为儿童，报价含车位/正餐半餐/导服
                <w:br/>
                ●【儿童不含】：酒店早餐/床位/门票/观光车/电瓶车/索道/游船费等/赠送项目，如产生请按实际收费标准自理
                <w:br/>
                ●【取消变更】机票为切位机票，机票开票后取消，机票全损，飞机起飞前48小时或途中取消合同的客人，地接需收车位费300元/人，以及实际产生的损失费用。
                <w:br/>
                ●【购物提示】： 行程无购物店。 景区及餐厅内商店，不算购物店，请游客谨慎按需购买。
                <w:br/>
                贵州景区均为敞开式民用商业区，其中店铺销售商品与旅行社没有关系。
                <w:br/>
                请游客自行安排相关事宜，并保留商品购买凭证，以便后期鉴定之用。
                <w:br/>
                旅行社不参与游客与民用商业区间的投诉及退换货的要求。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全程景区小交通：
                <w:br/>
                黄果树瀑布环保车+保险，合计60元/人
                <w:br/>
                荔波小七孔环保车+保险，合计50元/人
                <w:br/>
                西江千户苗寨环保车四程+保险，合计30元/人
                <w:br/>
                梵净山环保车+景区索道+景区保险，合计170元/人
                <w:br/>
                镇远环保车20元/人
                <w:br/>
                丹寨游船30元/人+景区保险10元/人
                <w:br/>
                青岩25元/人（晚班机乘客）
                <w:br/>
                以上费用需另行支付，为必须消费服务，合计395元/人。
                <w:br/>
                晚班机乘客会产生青岩，门票25元/人+环保车20元/人+保险5元/人
                <w:br/>
                ●【自愿自费】：小七孔鸳鸯湖划船费30元/人；黄果树往返扶梯50元/人。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●【取消变更】机票为切位机票，机票开票后取消，机票全损，飞机起飞前48小时或途中取消合同的客人，地接需收车位费300元/人，以及实际产生的损失费用。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2025-07-21T22:24:56+08:00</dcterms:created>
  <dcterms:modified xsi:type="dcterms:W3CDTF">2025-07-21T22:24:56+08:00</dcterms:modified>
</cp:coreProperties>
</file>

<file path=docProps/custom.xml><?xml version="1.0" encoding="utf-8"?>
<Properties xmlns="http://schemas.openxmlformats.org/officeDocument/2006/custom-properties" xmlns:vt="http://schemas.openxmlformats.org/officeDocument/2006/docPropsVTypes"/>
</file>