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纯净京津 厦门行程单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jj1728459770HA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【什刹海风景区】-漫步什刹海，感受后海文化；冯小刚电影《老炮儿》、央视热播电视剧《什刹海》拍摄
                <w:br/>
                【奥林匹克公园】-第 29 届北京奥运会主会场，鸟巢水立方外景
                <w:br/>
                冬季奥运特色景点【冬奥会速滑馆】 ---“冰丝带”外景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厦门—北京 
                <w:br/>
              </w:t>
            </w:r>
          </w:p>
          <w:p>
            <w:pPr>
              <w:pStyle w:val="indent"/>
            </w:pPr>
            <w:r>
              <w:rPr>
                <w:rFonts w:ascii="微软雅黑" w:hAnsi="微软雅黑" w:eastAsia="微软雅黑" w:cs="微软雅黑"/>
                <w:color w:val="000000"/>
                <w:sz w:val="20"/>
                <w:szCs w:val="20"/>
              </w:rPr>
              <w:t xml:space="preserve">
                厦门乘飞机前往北京，导游接团后乘车前往酒店入住！
                <w:br/>
                温馨提示：
                <w:br/>
                1.客人北京前一天晚20:00之前，会收到接送以及导游员的联系短信，请您确保手机畅通。
                <w:br/>
                2.请您提前2小时到机场，我社会安排工作人员协助您办理登机手续。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天安门广场—参观毛主席纪念堂—故宫 —前门大街—军事博物馆 
                <w:br/>
              </w:t>
            </w:r>
          </w:p>
          <w:p>
            <w:pPr>
              <w:pStyle w:val="indent"/>
            </w:pPr>
            <w:r>
              <w:rPr>
                <w:rFonts w:ascii="微软雅黑" w:hAnsi="微软雅黑" w:eastAsia="微软雅黑" w:cs="微软雅黑"/>
                <w:color w:val="000000"/>
                <w:sz w:val="20"/>
                <w:szCs w:val="20"/>
              </w:rPr>
              <w:t xml:space="preserve">
                上午：早餐后游览世界最大的城市中心广场【天安门广场】，参观【毛主席纪念堂】（如因限流预约不上，或遇政策性关闭，只可观外景，不另行安排）瞻仰厅正面的汉白玉墙面上，镶着金字隶书“伟大的领袖和导师毛泽东主席永垂不朽”，为侯德昌书写。在瞻仰厅正中间的水晶棺中，停放着毛主席的遗体。四个表情严肃的卫兵守护着毛主席的水晶棺。毛主席遗体身着灰色中山装，覆盖着中国共产党党旗。水晶棺的基座采用泰山黑色花岗岩制成，棺座四周分别镶嵌着金饰中国共产党党徽、中华人民共和国国徽、中国人民解放军军徽。水晶棺周围是君子兰以及玻璃栏杆。近观【人民英雄纪念碑】，追忆光辉岁月；近观【人民大会堂】；
                <w:br/>
                【故宫博物院】亲临紫禁城这哪里是什么“博物院”，简直是一座城！如今的故宫早已不再是那个绫罗粉黛的“紫禁城”，然而那些金碧辉煌的琉璃瓦，规整的建筑群，依然不减皇城根儿的大气。如今的紫禁城，开放了近90%的宫殿游览区，怎可能两个小时转完，前朝-后寝-东西六宫-网红建筑（慈宁宫-延禧宫） ，带您玩儿转紫禁城360°无死角！
                <w:br/>
                游览北京重点打造的历史风貌保护区【新前门大街，约1小时】、【鲜鱼口小吃街】、【大栅栏】，它保留了原汁原味的老北京风情，80多家中华老字号汇聚于此，古色古香的五牌楼，风格各异的古建筑，构成了一幅独特的古都风情画。
                <w:br/>
                游览【中国人民革命军事博物馆】位于北京天安门西面的长安街延长线上，筹建于1959年，是向国庆10周年献礼的首都十大建筑之一。是中国唯一的大型综合性军事历史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如预约不到或政策因素关闭则调整为国家博物馆或首都博物馆或工艺美术馆等，不另行通知，不另外补偿）
                <w:br/>
                温馨提醒：
                <w:br/>
                1.故宫门票温馨提示：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北京市</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升旗仪式—八达岭长城—外观鸟巢水立方  外观冰丝带—杂技表演—天坛
                <w:br/>
              </w:t>
            </w:r>
          </w:p>
          <w:p>
            <w:pPr>
              <w:pStyle w:val="indent"/>
            </w:pPr>
            <w:r>
              <w:rPr>
                <w:rFonts w:ascii="微软雅黑" w:hAnsi="微软雅黑" w:eastAsia="微软雅黑" w:cs="微软雅黑"/>
                <w:color w:val="000000"/>
                <w:sz w:val="20"/>
                <w:szCs w:val="20"/>
              </w:rPr>
              <w:t xml:space="preserve">
                上午：早餐打包出发，在祖国的“心脏”观看庄严的【升国旗仪式】（如因限流预约不上，不另行安排）乘车赴延庆（路途约90分钟），游览被誉为世界八大奇迹之一的【八达岭长城】（约2.5小时，不含缆车），“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下午：外观游览【北京2008奥林匹克公园】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外观【冰丝带】：（国家速滑馆（National Speed Skating Oval）又称为“冰丝带”，是 2022年北京冬奥会北京主赛区标志性场馆，拥有亚洲最大的全冰面设计，冰面面积达1.2万平方米。
                <w:br/>
                观看【杂技表演】中国杂技是中华民族盛传几千年的艺术之花，以其精湛绝伦的魅力享誉世界。天桥作为中国杂技的发祥地，其杂技艺术以难、奇、绝、美著称于世。1957年诞生于天桥的北京杂技团是一支秉承传统杂技精髓，依托北京宣南文化底蕴，具有独特艺术风格和创新意识的专业杂技艺术表演团体。五十多年来，一直活跃在国内外艺术舞台上，经常担负国家重要的出国访问和国内演出任务。自1996年以来北京杂技团与世界著名的加拿大太阳马戏团进行了十多年成功的合作，演出的足迹遍及包括中国的上海、香港在内的世界许多国家和地区
                <w:br/>
                参观游览明清皇帝祈求膏雨的圣地—【天坛公园】（含通票，含祈年殿+回音壁20元/人，游览时间约1.5小时），天坛是“天地日月”诸坛之首，是明清两代皇帝孟春祈谷、夏三祈雨、冬至祭天的圣地。
                <w:br/>
                温馨提示：
                <w:br/>
                1.因长城景区距离市区较远，出城堵车情况比较严重，需要提早出发，根据当日游客量导游会做合理安排，请配合。
                <w:br/>
                2.若乘坐滑车或缆车请自理，导游不推荐。
                <w:br/>
                3.八达岭是自行徒步攀爬，导游送至检票口后自由活动，无导游陪同！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香山公园—颐和园—清华或北大外观—恭王府  什刹海
                <w:br/>
              </w:t>
            </w:r>
          </w:p>
          <w:p>
            <w:pPr>
              <w:pStyle w:val="indent"/>
            </w:pPr>
            <w:r>
              <w:rPr>
                <w:rFonts w:ascii="微软雅黑" w:hAnsi="微软雅黑" w:eastAsia="微软雅黑" w:cs="微软雅黑"/>
                <w:color w:val="000000"/>
                <w:sz w:val="20"/>
                <w:szCs w:val="20"/>
              </w:rPr>
              <w:t xml:space="preserve">
                游览【香山公园】是一座具有山林特色的皇家园林。景区内主峰香炉峰俗称“鬼见愁”，海拔575米。早在元、明、清时，皇家就在香山营建离宫别院，每逢夏秋时节皇帝都要到此狩猎纳凉。咸丰十年（1860年）和光绪二十六年（1900年）先后两次被英法联军、八国联军焚毁，1956年开辟为人民公园。 香山公园有香山寺、洪光寺、双清别墅等著名旅游景点。
                <w:br/>
                游览中国现存规模最大、保护最完整皇家园林【颐和园】，颐和园在晚清时期作为慈禧太后的颐养之地，您可欣赏碧波荡漾的昆明湖和“万寿无疆”的万寿山，在长廊寻觅浓缩中华数千年的历史文化的苏式彩画。（约2小时），欣赏碧波荡漾的昆明湖和"层峦叠翠"的万寿山。
                <w:br/>
                外观京城现代最高学府【清华大学】或【北京大学】
                <w:br/>
                游览“王府之冠、什刹海明珠”的【恭王府】，“一座恭王府，半部清代史”这座历史上曾显赫一时的王府，历经了大清王朝七代皇帝的统治，见证了清王朝由鼎盛而至衰亡的历史进程。后赴【什刹海(后海)】“游什刹海，看老北京”，品茗、荡舟、游王府、逛胡同，更有那纯正的京腔京韵，夜色中的酒吧风情一条街（后海酒吧街）为您放松一天疲惫。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天津一日游
                <w:br/>
              </w:t>
            </w:r>
          </w:p>
          <w:p>
            <w:pPr>
              <w:pStyle w:val="indent"/>
            </w:pPr>
            <w:r>
              <w:rPr>
                <w:rFonts w:ascii="微软雅黑" w:hAnsi="微软雅黑" w:eastAsia="微软雅黑" w:cs="微软雅黑"/>
                <w:color w:val="000000"/>
                <w:sz w:val="20"/>
                <w:szCs w:val="20"/>
              </w:rPr>
              <w:t xml:space="preserve">
                早餐后乘车赴天津发祥地——三岔河口，车览当年大禹治水成功之地，古黄河出海口，有着“禹贡黄河”之称的母亲河—【海河】（含讲解）。途径【望海楼】，远观天津的地标性建筑，直径高达110米，世界上最大的桥上摩天轮，【天津之眼】，体现那“天门常开，彩虹初现”神奇境界。游览天津 5A 级景区的【古文化街】（1小时），欣赏民间手工艺术绝活---泥人张、风筝魏、杨柳青年画。外观我国三大妈祖庙祖庭之一【天后宫】.后游览参观天津小吃汇聚地【食品街】（约40分钟），车览览素有“万国建筑博览会”之称的租界洋楼（“了解任何一个城市，首先要了解它的建筑”），是特定历史时期的产物，是世界建筑界的瑰宝，汇聚着西方各国异国风情的建筑——【五大道意风区】。参观【周邓纪念馆】（约1小时，政策性关闭看外景），去观看伟人影片、再一次经历“十里长街送总理”的悲痛。【天津意式风情街】（意大利风情区）。它有目前保存完整的原汁原味有百年历史的欧洲建筑近200余栋。天津意式风情区，前身为意大利在境外唯一的租界,是亚洲唯一一处具有意大利风格的大型建筑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北京—厦门 
                <w:br/>
              </w:t>
            </w:r>
          </w:p>
          <w:p>
            <w:pPr>
              <w:pStyle w:val="indent"/>
            </w:pPr>
            <w:r>
              <w:rPr>
                <w:rFonts w:ascii="微软雅黑" w:hAnsi="微软雅黑" w:eastAsia="微软雅黑" w:cs="微软雅黑"/>
                <w:color w:val="000000"/>
                <w:sz w:val="20"/>
                <w:szCs w:val="20"/>
              </w:rPr>
              <w:t xml:space="preserve">
                早餐后根据航班时间送至机场，返回温馨的家！
                <w:br/>
                ※具体行程景点的游览顺序，我社将会在不减少的前提下,根据实际情况做出适当调整！※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住宿：全程入住快捷连锁酒店（每人一个床位，按双人标间，不提供三人间，如果产生了单男单女，客人须补足单房差：380元/人）不限位置
                <w:br/>
                温馨提示:依环保部门要求，自2020年5月1日，酒店将不再主动提供一次性日用品（牙膏、牙刷、梳子、浴巾等），如您有需要可详询前台，酒店房间进行全方位，无死角的严格消毒处理，让游客安心放心。
                <w:br/>
                餐饮：含5早8正餐。（早餐为打包早）正餐八菜一汤（餐标30元/人，升级一餐北京烤鸭），八菜一汤，十人一桌,不足十人时菜数相应减少但餐费标准不变；
                <w:br/>
                门票：行程所列景点门票；（所有纪念堂、博物馆如遇国家政策性关闭，只能参观外景，所有赠送景点未去费用不退）；
                <w:br/>
                此为综合打包行程，所有证件（包括老年证、军官证、军残证、教师证、学生证、导游证等）均不享受门票优惠退费；
                <w:br/>
                导服：持证导游讲解服务
                <w:br/>
                交通：厦门/北京大兴往返经济舱机票（含税，不含航空意外险），团队机票一经开出，不得签转或退票.北京、天津全程正规空调旅游车
                <w:br/>
                儿童安排：含往返大交通、半价正餐、车位、导服，若产生其他费用，客人自理（不占床不含早餐不含门票）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1、旅游意外保险（建议投保）；
                <w:br/>
                2、如遇单人请补单房差；
                <w:br/>
                3、因不可抗力而产生的费用：指不能预见、不能避免并不能克服的客观情况，包括但不限于因自然原因和社会原因引起的，如自然灾害、战争、恐怖活动、动乱、骚乱、罢工、突发公共卫生事件、政府行为而产生的费用；
                <w:br/>
                4、合同未约定由组团社支付的费用，包括但不限于行程以外非合同约定活动项目所需的费用、自行安排活动期间发生的费用；
                <w:br/>
                5、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1、故宫、毛主席纪念堂每周一闭馆，我社在保证不减少景点的前提下，有权调整行程。
                <w:br/>
                2、行程所列有特色景区，如因客人原因放弃参观游览费用不退。
                <w:br/>
                3、在京期间所有的餐，客人不吃费用不退。
                <w:br/>
                4、不参加景区交通的客人，需要在景区附近自行游览或自由活动，由于未参加景区交通而产生的等待或投诉我社不予受理。
                <w:br/>
                5、当天参团的客人到京时间若晚于早上06:30后或者交通晚点或取消而产生未走景区，我社不予重新安排。
                <w:br/>
                6、团上离京的客人返程火车若早于晚上19点前，飞机若早于晚上21点前而产生的未走景区，我社只退景区门票。
                <w:br/>
                7、由于北京标间房型紧缺，所以我社不能指定房型，但是我们会尽量安排。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1.请您务必携带本人身份证原件，或有效的登机证件（成人身份证有效期内，小孩户口簿）。
                <w:br/>
                2.参加此线路游客必须把自己实际健康情况书面通知我社，否则由此产生的任何纠纷我社不予受理；
                <w:br/>
                3.由我社指定导游人员持“北京旅游”彩色社旗接送客人。接团地点：北京首都机场、北京大兴机场
                <w:br/>
                4.不需安排接送的游客，各地至机场往返途中一切事宜客人自行承担，旅行社不承担任何责任；提早或延后接/离团，均不安排接送机（站）；
                <w:br/>
                5.每天早晨请在导游指定的时间到达酒店大堂集合，请勿迟到，以免耽误其他游客行程。若因迟到导致无法随车游览责任自负敬请谅解。
                <w:br/>
                6.由于南北方的差异，请大家注意添加衣物，多喝水，注意卫生，以保持充足的体力游玩；
                <w:br/>
                7.团队餐厅多在景区附近，如客人选择取消不吃,回酒店后酒店附近无团队餐厅,无法安排敬请谅解.
                <w:br/>
                8.游览行程中无论景区还是餐厅游客众多，可能出现排队等候情况，请谅解；
                <w:br/>
                9.北京因政治性原因或交通流量大造成堵车，景区和道路常出现限行与管制情况，在景点不减少的前提下，游览的先后顺序有可能会有调整，具体以北京接待实际情况为准，行程仅供参考。
                <w:br/>
                10.团队行程中，如您因自身原因选择中途离团，未完成部分将被视为您自行放弃，不退任何费用。
                <w:br/>
                11.请各位游客认真填写意见反馈单，我社将依意见单为收款凭证，如有疑问请在当地当时提出，我们将认真对待，如回团后投诉，我社概不负责，敬请谅解；
                <w:br/>
                12. 因交通延阻、罢工、天气、飞机机器故障、航班取消或更改时间等不可抗力原因所引致的额外费用,酒店内洗衣、理发、电话、传真、收费电视、饮品、烟酒等个人消费，当地参加的自费以及以上”费用包含”中不包含的其它项目的所有费用，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一经开票，不退不改不换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2025-07-17T02:57:18+08:00</dcterms:created>
  <dcterms:modified xsi:type="dcterms:W3CDTF">2025-07-17T02:57:18+08:00</dcterms:modified>
</cp:coreProperties>
</file>

<file path=docProps/custom.xml><?xml version="1.0" encoding="utf-8"?>
<Properties xmlns="http://schemas.openxmlformats.org/officeDocument/2006/custom-properties" xmlns:vt="http://schemas.openxmlformats.org/officeDocument/2006/docPropsVTypes"/>
</file>