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福清石竹山九仙宫、西禅寺、三坊七巷、上下杭祈福二日游行程单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SNY1728639703O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九仙宫祈福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云霄/福清/福州
                <w:br/>
              </w:t>
            </w:r>
          </w:p>
          <w:p>
            <w:pPr>
              <w:pStyle w:val="indent"/>
            </w:pPr>
            <w:r>
              <w:rPr>
                <w:rFonts w:ascii="微软雅黑" w:hAnsi="微软雅黑" w:eastAsia="微软雅黑" w:cs="微软雅黑"/>
                <w:color w:val="000000"/>
                <w:sz w:val="20"/>
                <w:szCs w:val="20"/>
              </w:rPr>
              <w:t xml:space="preserve">
                早上提早指定地点集合前往福清，导游当地接团。
                <w:br/>
                午餐后前往福清【石竹山九仙宫】祈福朝拜，石竹山是福建省的道教名山，位于福清城区西郊约10公里处，主峰状元峰海拔534米。“石能留影常来鹤，竹欲摩空尽作龙”，石奇竹秀，因而得名；祈梦者先在九仙宫大殿烧香、叩拜，把心中所求之事默默向“九仙”诉说；然后到大殿一角席地而卧，不多时就进入梦乡，神仙会在梦中释疑解惑，有求必应，十分灵验。祈祷梦者带着问题与困惑前来找寻解决之道，多有圆满的结果，因此石竹山祈梦就有圆梦之说，更备受推崇。
                <w:br/>
                晚上后入住酒店。 可自由活动前往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福州丽枫酒店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福州/云霄
                <w:br/>
              </w:t>
            </w:r>
          </w:p>
          <w:p>
            <w:pPr>
              <w:pStyle w:val="indent"/>
            </w:pPr>
            <w:r>
              <w:rPr>
                <w:rFonts w:ascii="微软雅黑" w:hAnsi="微软雅黑" w:eastAsia="微软雅黑" w:cs="微软雅黑"/>
                <w:color w:val="000000"/>
                <w:sz w:val="20"/>
                <w:szCs w:val="20"/>
              </w:rPr>
              <w:t xml:space="preserve">
                早餐后前往【西禅寺】，又名长庆寺，位于福州西郊怡山，为福建五大禅林之一。据《三山志》记载，南朝梁时有一个名叫王霸的方士渡江入闽，宿栖怡山练丹修仙，每遇饥荒岁月，便“金运米食贫者”后得道成仙。唐贞元间观察使李若，在其居住处修建冲虚观表示纪念。唐成通八年观察使李景温和延大安禅师来居首开法席，定名为清禅寺，住僧三千人，后改名延寿寺。五代后唐长兴年间，闽王王延钧更名长庆寺。 
                <w:br/>
                前往游览【三坊七巷】三坊七巷坐落于福建省福州市鼓楼区南后街，总占地约45公顷，是从南后街两旁从北至南依次排列的坊巷总称。三坊七巷自晋代发轫，于唐五代形成，到明清鼎盛，如今古老坊巷风貌基本得以传续。三坊七巷为国内现存规模较大、保护较为完整的历史文化街区，有“中国城市里坊制度活化石”和“中国明清建筑博物馆”的美称。以南后街为中轴线的景区，包括了方圆40公顷的区域，各角落都有导览图可供按图索骥，十分方便。所谓三坊，指的是南后街左边的巷子，依次是光禄坊、文儒坊、衣锦坊；所谓七巷则是吉庇巷、宫巷、安民巷、黄巷、塔巷、郎官巷、杨桥巷。2006年5月25日，以“三坊七巷和朱紫坊建筑群”的名义被国务院列为第六批全国重点文物保护单位。2009年6月10日，三坊七巷历史文化街区获得中华人民共和国文化部、国家文物局批准的“中国十大历史文化名街”荣誉称号。2015年，三坊七巷获评国家5A级旅游景区，同时入选住房城乡建设部、国家文物局联合公布的首批中国历史文化街区。【上下杭】福州台江上杭路、下杭路的街区,又称“双杭”。具有浓厚的福州中西合璧建筑文化特色和典型闽商文化特色的传统街区,“杭”其实是从“航”音衍化的,这里有一个地理变迁的历史过程。后适时结束行程放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1.交通：自备车 不含
                <w:br/>
                2.门票：行程所列景点大门票
                <w:br/>
                3.住宿：福州丽枫酒店
                <w:br/>
                4.餐费：1早
                <w:br/>
                5.导服：地接导游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一经确认临时退团收取退团损失300元/人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2025-06-19T12:49:23+08:00</dcterms:created>
  <dcterms:modified xsi:type="dcterms:W3CDTF">2025-06-19T12:49:23+08:00</dcterms:modified>
</cp:coreProperties>
</file>

<file path=docProps/custom.xml><?xml version="1.0" encoding="utf-8"?>
<Properties xmlns="http://schemas.openxmlformats.org/officeDocument/2006/custom-properties" xmlns:vt="http://schemas.openxmlformats.org/officeDocument/2006/docPropsVTypes"/>
</file>