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SC【重庆+成都】重庆市区-九寨沟-黄龙-都江堰双飞双动7日行程单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SC1730338389vc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【品质座驾】：动车进动出，坐着高铁去九寨，告别传统8小时大巴车程
                <w:br/>
                【忠于承诺】：100%真纯玩，全程0购物店0加点0车销
                <w:br/>
                【精华景点】：精华景点-黄龙、九寨沟、都江堰
                <w:br/>
                【导游服务】：全程一个导游、同进同出、导游和游客一起坐动车、五星服务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第一天：晋江-重庆-李子坝-解放碑-洪崖洞-两江夜游
                <w:br/>
              </w:t>
            </w:r>
          </w:p>
          <w:p>
            <w:pPr>
              <w:pStyle w:val="indent"/>
            </w:pPr>
            <w:r>
              <w:rPr>
                <w:rFonts w:ascii="微软雅黑" w:hAnsi="微软雅黑" w:eastAsia="微软雅黑" w:cs="微软雅黑"/>
                <w:color w:val="000000"/>
                <w:sz w:val="20"/>
                <w:szCs w:val="20"/>
              </w:rPr>
              <w:t xml:space="preserve">
                第一天：晋江-重庆-李子坝-解放碑-洪崖洞-两江夜游
                <w:br/>
                住宿：重庆
                <w:br/>
                餐食：自理
                <w:br/>
                航班时间：11-11：泉州-重庆 MF8265 12:00-15:00
                <w:br/>
                <w:br/>
                根据航班时间，游客请提前两小时至机场办理值机，打印登机牌和行李托运手续。抵达重庆后，司机在机场接到客人后，前往游览【李子坝】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随后前往【解放碑步行街】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随后前往【夜游两江】乘坐两江渡轮让您从水面上直观感受两江美景、看重庆地标来福士、朝天门两江交汇、科技馆、洪崖洞等重庆网红点美景、水面观看重庆地标美景与您站在岸边观赏又是另一种不同的游玩体验！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第二天：长江索道-弹子石老街-磁器口-鹅岭二厂-云端之眼-十八梯-重庆送站-成都东-晚上九眼桥酒吧街（客人自由活动）
                <w:br/>
              </w:t>
            </w:r>
          </w:p>
          <w:p>
            <w:pPr>
              <w:pStyle w:val="indent"/>
            </w:pPr>
            <w:r>
              <w:rPr>
                <w:rFonts w:ascii="微软雅黑" w:hAnsi="微软雅黑" w:eastAsia="微软雅黑" w:cs="微软雅黑"/>
                <w:color w:val="000000"/>
                <w:sz w:val="20"/>
                <w:szCs w:val="20"/>
              </w:rPr>
              <w:t xml:space="preserve">
                第二天：长江索道-弹子石老街-磁器口-鹅岭二厂-云端之眼-十八梯-重庆送站-成都东-晚上九眼桥酒吧街（客人自由活动）
                <w:br/>
                住宿：成都
                <w:br/>
                餐食：早
                <w:br/>
                <w:br/>
                早餐后，出发前往【长江索道】长江索道兼有城市公共环保交通、城市旅游观光、特色立体交通文化及定点应急疏散的功能，是重庆独有的景观文化，是影视剧重庆取景的必选地，是唯一一条保留下来的横跨长江的索道，见证了重庆城市变迁，已成为外地游客来重庆旅游的必游景点之一。后前往【弹子石老街】—— 弹子石老街以“老街·新趣”为打造理念，游客可在原址复建的老街里欣赏到筑台、悬挑、吊脚、梭箱等川渝传统建筑营造手法，品味山城古建之美。后游览【千年古镇磁器口】千年古镇原名龙隐镇，是重庆缩影。位于重庆市沙坪坝嘉陵江畔的古镇磁器口，辖区1.8万人，面积1.5平方公里，距繁华的主城区仅3公里，是不可多得，古色古香的传统文化历史街区，自明、清时期以来磁器口古镇名扬巴蜀大地。前往【鹅岭二厂】鹅岭二厂原来是个印刷工厂，后来在某个历史的时段里，如同许许多多的工厂一样，被荒弃了，后来又如同它们中间极少数的幸运儿一样，重生了，面目全非地重生了，成了鹅岭二厂文创公园。乘车前往【云端之眼】，位于重庆市渝中区解放碑联合国际大厦，是一个海拔500米的高空观景台，提供360度无遮挡的城市全景。联合国际大厦共有72层，观景台位于大厦的顶楼天台上，具体地址是重庆市渝中区新华路201号。这里不仅有360度无死角的景观，还能看到解放碑高楼尽在脚下，是俯瞰重庆的绝佳位置。随后前往【十八梯】重庆渝中半岛的一条街，象征着真正的山城老重庆。尽管如今十八梯也逃不过城市建设的脚步，还未知其命运，但依然无法将其忽略，因为若想要领略真山城、老重庆，十八梯是最好的教科书。重庆城分为上半城和下半城，十八梯是从上半城（山顶）通到下半城（山脚）的一条老街道。这条老街道全部由石阶铺成，把山顶的繁华商业区和山下江边的老城区连起来。十八梯两边居住着普通老百姓，街上散发着浓浓的市井气息。后根据动车时间【11-12 G8654 沙坪坝--成都东 18:29--19:47】前往车站，前往成都，成都司机接站后，入住酒店后，送客人前往【九眼桥酒吧街】。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第三天：成都东站动车-黄龙九寨站-黄龙-走进藏家
                <w:br/>
              </w:t>
            </w:r>
          </w:p>
          <w:p>
            <w:pPr>
              <w:pStyle w:val="indent"/>
            </w:pPr>
            <w:r>
              <w:rPr>
                <w:rFonts w:ascii="微软雅黑" w:hAnsi="微软雅黑" w:eastAsia="微软雅黑" w:cs="微软雅黑"/>
                <w:color w:val="000000"/>
                <w:sz w:val="20"/>
                <w:szCs w:val="20"/>
              </w:rPr>
              <w:t xml:space="preserve">
                第三天：成都东站动车-黄龙九寨站-黄龙-走进藏家
                <w:br/>
                住宿：九寨沟
                <w:br/>
                餐食：早晚（安排走进藏家）
                <w:br/>
                <w:br/>
                早餐后，前往成都东站坐动车前往黄龙九寨站，抵达后，前往松潘县境内的人间瑶池【黄龙，含门票、观光车、电瓶车】，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后乘车前往九寨沟，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晚餐：走进藏家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第四天：九寨沟一日游-九寨千古情
                <w:br/>
              </w:t>
            </w:r>
          </w:p>
          <w:p>
            <w:pPr>
              <w:pStyle w:val="indent"/>
            </w:pPr>
            <w:r>
              <w:rPr>
                <w:rFonts w:ascii="微软雅黑" w:hAnsi="微软雅黑" w:eastAsia="微软雅黑" w:cs="微软雅黑"/>
                <w:color w:val="000000"/>
                <w:sz w:val="20"/>
                <w:szCs w:val="20"/>
              </w:rPr>
              <w:t xml:space="preserve">
                第四天：九寨沟一日游-九寨千古情
                <w:br/>
                住宿：九寨沟
                <w:br/>
                餐食：早晚（酒店晚餐）
                <w:br/>
                <w:br/>
                早餐后前往人间仙境、童话世界【九寨沟世界级自然风景区，含门票、观光车、保险】（游览约7小时左右）进入景区后换乘景区观光车，进入“人间天堂”九寨沟国家公园。游览诺日朗瀑布、树 正群海、长海、五彩池、珍珠滩、五花海等景点。九寨沟是由翠海、叠瀑、彩林、烟云、雪峰以 及奇异多彩的藏族风情组成格调自然且风韵独具的仙境。
                <w:br/>
                【五花海】五花海是九寨沟的精华，湖底的钙化枯树和各种色泽艳丽的藻类从湖的一边走到另一边，水色变化莫测，湖水中的蓝色、绿色、黄色、红色、橙色
                <w:br/>
                交织成一副美不胜收的画卷。在这样的美景中拍一组写真照穿上藏服融入这片神秘的土地，收获充满艺术感和文化底蕴的美照。
                <w:br/>
                【箭竹海】箭竹海瀑布素有”水景之王“的美誉，箭竹海瀑布，湖上有瀑，瀑下有湖湖畔箭竹葱茏，杉木挺立水中山峦对峙，竹影摇曳。箭竹海是一片海连带着一群小瀑布湖面开阔而绵长，水色碧蓝，张艺谋的电影《英雄》中残剑、无名比剑的场景也曾在这里取景。
                <w:br/>
                【珍珠滩】珍珠滩是84年版西游记片尾外景拍摄地，奔腾而下的瀑布像粒粒珍珠打在岩石上蹦下来，隔着屏幕都能感受到扑面而来的清凉。
                <w:br/>
                【树正群海】树正群海被誉为九寨沟秀丽风景的大门，由散落的大大小小多个湖泊组成，宛如块块蓝宝石镶嵌在深山幽谷中，渐变的青蓝与葱郁的嫩绿相互交融若即若离，如同梦幻。
                <w:br/>
                【诺日朗瀑布】是中国大型钙化瀑布之一，也是中国最宽的瀑布，造型独特，从四面八方汇聚流泻有一种生命源头的活力。
                <w:br/>
                <w:br/>
                晚上参加九寨沟千古情景区观赏5A级民俗表演-【九寨千古情】，九寨千古情景区是九寨大型主题公园，是一座活着的藏羌古城，是九寨的城市中心和夜游理想目的地。景区内古今人物快闪穿越、藏羌歌舞、抛彩球、藏族傩戏、民间绝技等演出目不暇接，带你进入一次奇幻的穿越之旅。景区核心内容—千古情晚会，整场演出共分为五幕-《九寨传说》-《古羌战歌》-《汉藏和亲》-《大爱无疆》-《天地吉祥》，1个小时演出中，300位演员、360度全景演出、上万套舞蹈机械与观众全方位互动，仿佛跟着进入了剧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第五天：黄龙九寨站-成都东站-都江堰
                <w:br/>
              </w:t>
            </w:r>
          </w:p>
          <w:p>
            <w:pPr>
              <w:pStyle w:val="indent"/>
            </w:pPr>
            <w:r>
              <w:rPr>
                <w:rFonts w:ascii="微软雅黑" w:hAnsi="微软雅黑" w:eastAsia="微软雅黑" w:cs="微软雅黑"/>
                <w:color w:val="000000"/>
                <w:sz w:val="20"/>
                <w:szCs w:val="20"/>
              </w:rPr>
              <w:t xml:space="preserve">
                第五天：黄龙九寨站-成都东站-都江堰
                <w:br/>
                住宿：成都
                <w:br/>
                餐食：早
                <w:br/>
                <w:br/>
                早餐后，前往九寨黄龙站乘坐动车抵达成都东站，随后前往【都江堰，含门票、电瓶车、耳麦】游览三大水利工程鱼嘴/飞沙堰/宝瓶口。拜水都江堰，是一次学习。小学时学过都江堰的课文还记得“深淘滩 低作堰 道法自然”。福泽千秋的伟大水利工程如泱泱中华文化的一滴水，汇集到一起成为世界无坝引水的水利文化鼻祖。后入住酒店休息。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第六天：客人自由行
                <w:br/>
              </w:t>
            </w:r>
          </w:p>
          <w:p>
            <w:pPr>
              <w:pStyle w:val="indent"/>
            </w:pPr>
            <w:r>
              <w:rPr>
                <w:rFonts w:ascii="微软雅黑" w:hAnsi="微软雅黑" w:eastAsia="微软雅黑" w:cs="微软雅黑"/>
                <w:color w:val="000000"/>
                <w:sz w:val="20"/>
                <w:szCs w:val="20"/>
              </w:rPr>
              <w:t xml:space="preserve">
                第六天：客人自由行
                <w:br/>
                住宿：成都
                <w:br/>
                餐食：早
                <w:br/>
                <w:br/>
                客人自由行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第七天：客人自由行-送机
                <w:br/>
              </w:t>
            </w:r>
          </w:p>
          <w:p>
            <w:pPr>
              <w:pStyle w:val="indent"/>
            </w:pPr>
            <w:r>
              <w:rPr>
                <w:rFonts w:ascii="微软雅黑" w:hAnsi="微软雅黑" w:eastAsia="微软雅黑" w:cs="微软雅黑"/>
                <w:color w:val="000000"/>
                <w:sz w:val="20"/>
                <w:szCs w:val="20"/>
              </w:rPr>
              <w:t xml:space="preserve">
                第七天：客人自由行-送机
                <w:br/>
                住宿：温馨的家
                <w:br/>
                餐食：早
                <w:br/>
                航班时间：11-17：成都-泉州 ZH9493 19:35-22:10
                <w:br/>
                <w:br/>
                客人自由行后，后根据航班时间安排送机，乘飞机返回，结束愉快之旅。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含泉州-重庆/成都-泉州往返机票；实际以名单申请下来为准。
                <w:br/>
                2、用车： 全程当地旅游车，每人一正座。
                <w:br/>
                3、住宿： 全程指定住宿， 双人标准间。不含单房差
                <w:br/>
                4、餐费：全程6早餐，一走进藏家，其余正餐自理。
                <w:br/>
                5、门票：行程中所列首道大门票。
                <w:br/>
                6、导游：普通话优秀持证导游服务。旅行社安排导游时，会根据团队要求来调配导游。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1、不含行程中大门票以外的小交通及耳麦。
                <w:br/>
                2、航空保险
                <w:br/>
                3、单房差，如产生单人，需补房差。
                <w:br/>
                4、酒店内洗衣、理发、电话、传真、收费电视、饮品、烟酒等个人消费
                <w:br/>
                5、因交通延阻、罢工、天气、飞机机器故障、航班取消或更改时间等不可抗力因素所导致的额外费用
                <w:br/>
                *建议购买旅游人身意外险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机票一经开出退改需产生损失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2025-06-06T15:35:40+08:00</dcterms:created>
  <dcterms:modified xsi:type="dcterms:W3CDTF">2025-06-06T15:35:40+08:00</dcterms:modified>
</cp:coreProperties>
</file>

<file path=docProps/custom.xml><?xml version="1.0" encoding="utf-8"?>
<Properties xmlns="http://schemas.openxmlformats.org/officeDocument/2006/custom-properties" xmlns:vt="http://schemas.openxmlformats.org/officeDocument/2006/docPropsVTypes"/>
</file>