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【2024年11月】不带银两游京津5日（MF降旗）行程单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jj1731159195E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厦门-北京-天坛公园-前门大街
                <w:br/>
              </w:t>
            </w:r>
          </w:p>
          <w:p>
            <w:pPr>
              <w:pStyle w:val="indent"/>
            </w:pPr>
            <w:r>
              <w:rPr>
                <w:rFonts w:ascii="微软雅黑" w:hAnsi="微软雅黑" w:eastAsia="微软雅黑" w:cs="微软雅黑"/>
                <w:color w:val="000000"/>
                <w:sz w:val="20"/>
                <w:szCs w:val="20"/>
              </w:rPr>
              <w:t xml:space="preserve">
                厦门机场集合，乘航班（参考航班：厦门-大兴MF8127 09:00-11:55）至北京国际机场。参观【天坛公园】（通票含祈年殿和回音壁，游览时间约1.5小时），北京旅游的标志性建筑，明清两代帝王祭祀皇天、祈五谷丰登之场。园内建筑屋顶为圆形，场地为方形，象征天圆地方。园内清幽肃静，苍松古柏不计其数，现也是北京老人最喜爱去的晨练的地方，如果您有兴趣，也可以和北京老人一起晨练跳舞，享受怡然之乐。
                <w:br/>
                <w:br/>
                游览北京重点打造的历史风貌保护区【新前门大街，约1小时】、【鲜鱼口小吃街】、【大栅栏】，它保留了原汁原味的老北京风情，80多家中华老字号汇聚于此，古色古香的五牌楼，风格各异的古建筑，构成了一幅独特的古都风情画。
                <w:br/>
                <w:br/>
                温馨提示：
                <w:br/>
                1.客人抵京前一天晚20:00之前，会收到接送以及导游员的联系短信，请您确保手机畅通。
                <w:br/>
                2.请您提前2小时到机场，我社会安排工作人员协助您办理登机手续。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毛主席纪念堂--天安门广场—故宫博物院-恭王府-什刹海--降旗仪式
                <w:br/>
              </w:t>
            </w:r>
          </w:p>
          <w:p>
            <w:pPr>
              <w:pStyle w:val="indent"/>
            </w:pPr>
            <w:r>
              <w:rPr>
                <w:rFonts w:ascii="微软雅黑" w:hAnsi="微软雅黑" w:eastAsia="微软雅黑" w:cs="微软雅黑"/>
                <w:color w:val="000000"/>
                <w:sz w:val="20"/>
                <w:szCs w:val="20"/>
              </w:rPr>
              <w:t xml:space="preserve">
                游览世界最大的城市中心广场【天安门广场】，近观【人民英雄纪念碑】，追忆光辉岁月；近观【人民大会堂】；外观【中国国家博物馆】。参观【毛主席纪念堂】（毛主席纪念堂入内参观，由于毛主席纪念堂每日限流，如未能入内参观则改为外观，并赠送观看八达岭北平记忆演出（老北京天桥杂技和中华戏曲）报名本行程则视为同意此次行程安排，感谢理解！政策如有调整另行通知。），毛主席身着灰色中山装，身上披盖中国共产党党旗，安卧在水晶棺里。水晶棺花岗岩基座四周，分别镶嵌着党徽、国徽、军徽等，气氛凝重。因为是排队绕行瞻仰，不能在瞻仰厅内逗留，许多人排一两小时队，只为在此瞻仰几秒钟的伟人遗容。如遇政策关闭则改观外景，不重复参观。
                <w:br/>
                <w:br/>
                <w:br/>
                游览【故宫博物院】亲临紫禁城（约2.5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w:br/>
                <w:br/>
                下午;游览【恭王府】（和珅府邸，游览时间约2小时），原本是和珅的府邸，历经了清王朝由鼎盛至衰亡的历史进程，故有“一座恭王府，半部清代史”的说法。整体分府邸和花园两部分，西洋门、大戏楼和后罩楼是恭王府内的“三绝”，一定不要错过。秘云洞也值得一看，里面摆放着和珅从宫中偷出的康熙御笔“福”字碑。
                <w:br/>
                <w:br/>
                <w:br/>
                游览【什刹海】（约1小时），什刹海指前海、后海和西海三个湖泊及临近地区，这里拥有大片优美的湖面，也是北京著名的一片历史街区，众多名人故居、王府等古迹散落其中，还有贴近老百姓生活的各类美食，后海酒吧街更是京城夜生活的老牌胜地。
                <w:br/>
                <w:br/>
                后前往祖国的“心脏”观看庄严的【降国旗仪式】
                <w:br/>
                温馨提示：1.毛主席纪念堂政策性关闭请外观，进入毛主席纪念堂不得穿无袖上衣，不得穿拖鞋，必须随身携带身份证。这天走路较多请穿舒适鞋子和轻便服装。2.由于天安门广场及故宫游览面积比较大，游览时间较长，本日午餐时间较迟，建议自备一些点心充饥。
                <w:br/>
                <w:br/>
                3.故宫景区周边无停车场以及停车区域，临时上下车点需步行一段距离以及等候若干时间，请谅解！
                <w:br/>
                <w:br/>
                4.今天是北京旅游最辛苦的一天，步行约2.5万-3万步，约13-15公里左右，请大家前一晚休息好，养足精神，进皇城！（交规所限、也没有景区交通，敬请谅解！）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八达岭长城--外观鸟巢水立方--“爱满京城”晚会
                <w:br/>
              </w:t>
            </w:r>
          </w:p>
          <w:p>
            <w:pPr>
              <w:pStyle w:val="indent"/>
            </w:pPr>
            <w:r>
              <w:rPr>
                <w:rFonts w:ascii="微软雅黑" w:hAnsi="微软雅黑" w:eastAsia="微软雅黑" w:cs="微软雅黑"/>
                <w:color w:val="000000"/>
                <w:sz w:val="20"/>
                <w:szCs w:val="20"/>
              </w:rPr>
              <w:t xml:space="preserve">
                上午：游览【八达岭长城】（约3小时），长城是中华民族的象征，它全长一万二千多里，是世界上最伟大的建筑之一。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w:br/>
                <w:br/>
                下午：【奥林匹克公园】（游览约1.5小时）。贯穿北京南北的中轴线北端，是目前北京市规划建设中最大的城市公园，被称为第29届奥会的后花园，不仅有层峦叠翠、湖光山色的奥林匹克森林公园，有展现了顶尖科技与绿色环保理念的奥运场馆，更有充满中国古典文化韵味的特色建筑和设计细节以及为观众提供最大方便的交通场站和人文关怀设施。【鸟巢】鸟巢-国家体育场，位于北京中轴线的北端，是2008年北京奥运会及2022年北京冬奥会开闭幕式的体育场，因为高端大气的外形与举办的众多国际比赛，成为了北京近几年新地标。【冰立方】冰立方（国家游泳中心）2020年11月27日，国家游泳中心冬奥会冰壶场馆改造工程通过完工验收，“水立方”变身为“冰立方”。国家游泳中心是2008年北京奥运会的精品场馆和2022年北京冬奥会的经典改造场馆。
                <w:br/>
                <w:br/>
                <w:br/>
                晚上：行程结束后前往精选社会餐厅，晚上贵宾们共聚一堂观看京彩“爱满京城”联欢晚会。 贵宾们自编自演歌舞晚会，举行盛大生日聚会，金婚庆典，赠送精美礼品，共庆盛世，圆北京梦！合影互动，安排整套现切现片-正宗北京烤鸭
                <w:br/>
                <w:br/>
                温馨提示：
                <w:br/>
                <w:br/>
                1.八达岭是自行徒步攀爬，导游送至检票口后自由活动，无导游陪同！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香山公园—颐和园—清华或北大外景—军事博物馆/首都博物馆/党史馆-天津
                <w:br/>
              </w:t>
            </w:r>
          </w:p>
          <w:p>
            <w:pPr>
              <w:pStyle w:val="indent"/>
            </w:pPr>
            <w:r>
              <w:rPr>
                <w:rFonts w:ascii="微软雅黑" w:hAnsi="微软雅黑" w:eastAsia="微软雅黑" w:cs="微软雅黑"/>
                <w:color w:val="000000"/>
                <w:sz w:val="20"/>
                <w:szCs w:val="20"/>
              </w:rPr>
              <w:t xml:space="preserve">
                上午：【香山公园】旧名“静宜园”，建于清朝是一座具有山林特色的皇家园林。园内拥有碧云寺、香山寺等古寺庙及见心斋、眼镜湖等建筑和景观。每逢秋季及冬季还可观赏香山红叶及西山晴雪时令景观。清朝时期康熙皇帝在香山建立了行宫，随后乾隆皇帝在此基础上修建成了静宜园皇家园林。民国时期政府官员熊希龄在此开办了慈幼院，2001年香山公园被国家旅游局评为国家AAAA级景区。
                <w:br/>
                <w:br/>
                每年10月中旬至11月15日是香山赏红叶最佳季节，登香山赏“层林尽染”的红叶美景，体会“山林朝市两茫然，红叶黄花自一川"诗境。
                <w:br/>
                <w:br/>
                <w:br/>
                游览中国现存规模最大、保护最完整皇家园林【颐和园】（约2小时），颐和园在晚清时期作为慈禧太后的颐养之地，您可欣赏碧波荡漾的昆明湖和“万寿无疆”的万寿山，在长廊寻觅浓缩中华数千年的历史文化的苏式彩画。，欣赏碧波荡漾的昆明湖和"层峦叠翠"的万寿山。
                <w:br/>
                <w:br/>
                <w:br/>
                外观京城现代最高学府【清华大学】或【北京大学】外景。
                <w:br/>
                <w:br/>
                随机安排下列国家级博物馆（不指定）在诸多国家级博物馆，将随机开启一个进行参观。
                <w:br/>
                <w:br/>
                1.中国人民革命军事博物馆馆藏一级文物936件，其中红军馆229件，抗日战争馆206件，解放战争馆263件...
                <w:br/>
                <w:br/>
                2.首都博物馆馆内文物类型有青铜器、陶瓷器、佛造像、玉器、金银器、钱币、书法、绘画、织绣、文玩等。馆内藏品达124808件/套，其中珍贵文物达63170件/套。
                <w:br/>
                3.中国共产党历史展览馆，是一座以中国共产党党史为主线、全景式展示中国共产党矢志不渝奋斗之路的永久性展馆。
                <w:br/>
                <w:br/>
                行程结束后乘车前往天津（车程约2.5小时）入住酒店休息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周邓纪念馆—古文化街—欧陆风情街--水上公园--厦门
                <w:br/>
              </w:t>
            </w:r>
          </w:p>
          <w:p>
            <w:pPr>
              <w:pStyle w:val="indent"/>
            </w:pPr>
            <w:r>
              <w:rPr>
                <w:rFonts w:ascii="微软雅黑" w:hAnsi="微软雅黑" w:eastAsia="微软雅黑" w:cs="微软雅黑"/>
                <w:color w:val="000000"/>
                <w:sz w:val="20"/>
                <w:szCs w:val="20"/>
              </w:rPr>
              <w:t xml:space="preserve">
                参观世界上独一无二的夫妻纪念馆【周恩来邓颖超纪念馆】（如遇闭馆时，则参观外景）（约1小时），缅怀一代伟人的丰功伟绩。（如遇周一闭馆，则改为天津相声【天津相声】(约 30 分钟）到天津品”天津三绝”，”听茶馆“已经在全国叫响。台上一块醒木、一把折扇、一条手绢，演员穿着长袍马褂，口若悬河、妙语连珠，台下数十上百位观众品着盖碗茶、嗑着瓜子，笑声不断，掌声不绝.......表演原汁原味、形式贴近群众）
                <w:br/>
                <w:br/>
                游览天津名街【古文化街】，体验充满浓郁津味、古味、文化味的民俗特色风情街【欧陆风情街】，观赏历史名人居住过的各式洋楼花园、具有世界建筑博览会美誉；自由逛【食品街】，品尝天津美食。
                <w:br/>
                <w:br/>
                游览【水上公园】天津水上公园原称青龙潭，作为风景游览区，其历史可追溯至上世纪初，1951年7月1日正式对游客开放，有北方的小西子之称。是天津最大的公园，因其有东、西、南三大湖与11个岛屿组成，所以取名水上公园。
                <w:br/>
                <w:br/>
                乘旅游大巴前往天津滨海国际机场乘航班（参考航班：天津-厦门 MF8146 16:40-19:40）返回厦门高崎国际机场，全程圆满结束！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店：全程入住五环内连锁/商务酒店，尽享舒适睡眠。（每人一个床位，如果产生了单男单女，客人须补足单房差240人/4晚）
                <w:br/>
                <w:br/>
                连锁参考酒店：忘归、市长之家、南苑汇睿、汉庭连锁、格林豪泰、速8、如家、海友、锦江之星、尚客优或其他同级酒店
                <w:br/>
                <w:br/>
                三钻参考酒店：全季、丽枫、如家精选、维也纳、 驿居酒店或同级，房差480元/人/4晚
                <w:br/>
                <w:br/>
                温馨提示:依环保部门要求，自2020年5月1日，酒店将不再主动提供一次性日用品（牙膏、牙刷、梳子、浴巾等），如您有需要可详询前台，酒店房间进行全方位，无死角的严格消毒处理，让游客安心放心。
                <w:br/>
                <w:br/>
                用 餐：全程含4早8正餐，正餐餐标30元/人！升级一餐“爱满京城”晚会晚宴（如用餐人数不足十人，餐厅根据用餐人数及餐费标准安排的菜品酌情减少，早餐一般为房费含早，不用早餐不予退还）
                <w:br/>
                <w:br/>
                门 票：行程所列景点首道门票；
                <w:br/>
                <w:br/>
                导 服：优秀导游讲解服务；
                <w:br/>
                <w:br/>
                交 通：
                <w:br/>
                <w:br/>
                1.厦门-北京/天津-厦门往返机票；往返机票（含税）机票团队票一经开出，不得签转或退票，如遇航空公司临时调价有权调整价格
                <w:br/>
                <w:br/>
                2.北京/天津全程正规空调旅游车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不含项目：客人自行产生的费用，以及不可抗拒的因素产生的费用如航班取消或者延误产生的餐费住宿费以及重新购买交通工具所产生的费用等。
                <w:br/>
                <w:br/>
                儿童安排：2-12岁以下儿童费用只含早/正餐、车位、导服，不占床不含景区门票门票若产生其他费用，客人自理
                <w:br/>
                <w:br/>
                购物安排：全程0购物店安排
                <w:br/>
                <w:br/>
                自费项目：全程不推自费项目,不推景区交通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1.故宫、毛主席纪念堂每周一闭馆，我社有权调整行程，保证不减少景点！
                <w:br/>
                <w:br/>
                2.请游客按行程随导游安排游览，严禁离团放弃行程，否则会产生相应费用！
                <w:br/>
                <w:br/>
                3.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w:br/>
                4. 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br/>
                <w:br/>
                重要提示
                <w:br/>
                <w:br/>
                1. 请您务必携带本人身份证原件，或有效的登机证件（成人身份证，小孩户口簿）。不需安排接送的游客，各地至机场往返途中一切事宜由客人自行承担，由于自身原因造成误机等事宜，旅行社不承担任何责任；
                <w:br/>
                <w:br/>
                2. 由于南北方的差异，请大家注意添加衣物，多喝水，注意卫生，以保持充足的体力游玩；
                <w:br/>
                <w:br/>
                3. 毛主席纪念堂景点政策性关闭，造成不能游览参观，我社不承担任何责任；
                <w:br/>
                <w:br/>
                4. 请各位游客认真填写意见反馈单，我社将依意见单为收款凭证，如有疑问请在当地当时提出，我们将认真对待，如回团后投诉，我社概不负责，敬请谅解；
                <w:br/>
                <w:br/>
                5. 北京因政治性原因或交通流量大造成堵车，景区和道路常出现限行与管制情况,在景点不减少的前提下,游览的先后顺序有可能会有调整，具体以北京接待实际情况为准,行程仅供参考。提早或延后离团，均不接送机（站）；
                <w:br/>
                <w:br/>
                6. 团队行程中，如您因自身原因选择中途离团，未完成部分将被视为您自行放弃，不退任何费用。
                <w:br/>
                <w:br/>
                7. 每天早晨在导游指定的时间到达酒店大堂集合，请勿迟到，以免耽误其他游客行程。若因迟到导致无法随车游览，责任自负敬请谅解。请客人务必带好身份证，儿童带好户口本，宾馆要凭本人证件办理入住，多谢支持！
                <w:br/>
                <w:br/>
                8.机票在支付后发现旅客为失信被执行人，无法成功出票，由此产生的一切损失，须按照团体旅客退票规定执行，退票手续费由组团单位承担，请组团社收客时自行核对！（网址：http://shixin.court.gov.cn/），输入旅客姓名及身份证号码查询，确认旅客不属于失信被执行人后，才能进行后续的合同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实际发生申请为准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2025-04-25T18:08:05+08:00</dcterms:created>
  <dcterms:modified xsi:type="dcterms:W3CDTF">2025-04-25T18:08:05+08:00</dcterms:modified>
</cp:coreProperties>
</file>

<file path=docProps/custom.xml><?xml version="1.0" encoding="utf-8"?>
<Properties xmlns="http://schemas.openxmlformats.org/officeDocument/2006/custom-properties" xmlns:vt="http://schemas.openxmlformats.org/officeDocument/2006/docPropsVTypes"/>
</file>