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全景延吉·不带钱包的旅行行程单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DB1733984596lQ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12.19日厦门-长春MU5535（0905-1440）经停合肥55分
                <w:br/>
                12.24日长春-厦门MU5536（1650-2310）经停合肥55分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一款100%适合注重旅游品质的产品 
                <w:br/>
                致即将旅行的你：
                <w:br/>
                Bus·行走东北：2+1陆地头等舱，航空座椅-尽享“云端”舒适旅程
                <w:br/>
                Sleep·入梦东北：全程甄选酒店，升级2晚网评5钻超豪华酒店+2晚温泉酒店+1晚网评4钻高级酒店。
                <w:br/>
                Yummy·舌尖东北：养生小炒、特色鱼宴、朝鲜特色餐、满族乌拉火锅、人参汽锅鸡
                <w:br/>
                color·色彩东北：延吉网红墙+日光山+图们+朝鲜民俗村
                <w:br/>
                surprise·惊喜东北·5项完美升级：
                <w:br/>
                1升级包含长白山全部小交通（倒站车80+环保车85+换乘车35）
                <w:br/>
                2升级明星滑雪场-万科松花湖滑雪
                <w:br/>
                3升级雪绒花驯鹿，发现自然森林的魅力
                <w:br/>
                4升级感受打卡抖音网红地-图们
                <w:br/>
                5升级打卡长春新天地+UTV或雪地摩托车穿越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厦门——长春/吉林
                <w:br/>
              </w:t>
            </w:r>
          </w:p>
          <w:p>
            <w:pPr>
              <w:pStyle w:val="indent"/>
            </w:pPr>
            <w:r>
              <w:rPr>
                <w:rFonts w:ascii="微软雅黑" w:hAnsi="微软雅黑" w:eastAsia="微软雅黑" w:cs="微软雅黑"/>
                <w:color w:val="000000"/>
                <w:sz w:val="20"/>
                <w:szCs w:val="20"/>
              </w:rPr>
              <w:t xml:space="preserve">
                【今日靓点】24小时全天候管家式接机服务，您未到车已到，出机场不用等待随到随走。
                <w:br/>
                长春别称“北国春城”，也是现在吉林的省会城市，是近代东北亚政治军事冲突完整历程的集中见证地，也是中国四大园林城市之一。开始我们的旅程~
                <w:br/>
                那么接下来，就让我们从这里开启探秘东北吧~,请认准【龙团团】标识。
                <w:br/>
                【温馨提示】
                <w:br/>
                接机/接站入住步骤如下：请您仔细阅读，
                <w:br/>
                1、提前一天请保持电话畅通，会有我们的工作人员与您联系~留好联系方式不必担心呦！
                <w:br/>
                2、抵达酒店后，提您的名字缴纳押金留好单据，入住休息。接等您的导游会在当天最晚不超过 21:00与您联系。
                <w:br/>
                【温馨提示】： 明天的车程会有些长，请今天略备些小食，以便路上补充体力。请您早点休息。
                <w:br/>
                【参考酒店】： 紫光华美达酒店、戴斯温德姆、义德源大酒店或同级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吉林-日光山-延边大学网红墙-延吉
                <w:br/>
              </w:t>
            </w:r>
          </w:p>
          <w:p>
            <w:pPr>
              <w:pStyle w:val="indent"/>
            </w:pPr>
            <w:r>
              <w:rPr>
                <w:rFonts w:ascii="微软雅黑" w:hAnsi="微软雅黑" w:eastAsia="微软雅黑" w:cs="微软雅黑"/>
                <w:color w:val="000000"/>
                <w:sz w:val="20"/>
                <w:szCs w:val="20"/>
              </w:rPr>
              <w:t xml:space="preserve">
                【今日靓点】“千里江山图”--日光山、中朝界碑、延吉网红墙
                <w:br/>
                早餐后，【雾凇长廊】，欣赏最美的中国四大自然奇观—吉林雾凇，这里是冬季观看和拍摄雾凇的最佳地点也是满族的发祥地康熙帝曾两次东巡吉林写下了著名的松花江放船歌。
                <w:br/>
                后乘车前往图们（车程约5小时）餐后游览【日光山景区】：因日照时间较长，于1937年命名为日光山。景区栈道登上【日光亭】，看对面朝鲜南阳市景观，【中朝铁路桥】、公路桥，下山打卡 【中朝86号界碑】餐后前往【中国朝鲜民俗园】可以做一回“朝鲜族王子或公主”（拍照打卡时间40分钟）朝鲜族民俗园里无处不在的朝鲜族风情，随手一拍都有韩剧女主叫Style，这里您可以自费租一套朝鲜族漂亮服装，做一回“在逃的朝鲜族公主”，如果您怕男朋友拍的360°全是死角的话，园区还有专业的摄影师哦（费用自理）
                <w:br/>
                自由活动打卡推荐【延边大学网红墙】，感受不一样的人间烟火，随手拍照就是大片，瞬间化身韩剧女主角。
                <w:br/>
                延吉市美食推荐：梅干菜饼、兴豆饭店、玉善烧烤、炸鸡、参鸡汤、全州拌饭、元奶奶包饭
                <w:br/>
                延吉百货大楼超市：{酱蟹，米肠，酸奶}、隆玛特{韩国饮料，冰淇淋，调味料，咖啡}）
                <w:br/>
                【温馨提示】：自由活动打卡期间注意人身财产安全；延吉属少数民族地区，请注意尊重当地民风民俗； 
                <w:br/>
                【参考酒店】：华阳酒店、翔宇酒店、长白松宾馆、延边国际饭店、绿源、长白山大酒店或御芙蓉酒店、和颐、凯莉登或同级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延吉-水上市场--二道白河
                <w:br/>
              </w:t>
            </w:r>
          </w:p>
          <w:p>
            <w:pPr>
              <w:pStyle w:val="indent"/>
            </w:pPr>
            <w:r>
              <w:rPr>
                <w:rFonts w:ascii="微软雅黑" w:hAnsi="微软雅黑" w:eastAsia="微软雅黑" w:cs="微软雅黑"/>
                <w:color w:val="000000"/>
                <w:sz w:val="20"/>
                <w:szCs w:val="20"/>
              </w:rPr>
              <w:t xml:space="preserve">
                【今日靓点】水上市场-探寻训鹿-雪地摩托-朝鲜民俗村
                <w:br/>
                06:00自由打卡【水上市场】，游客众多，美食种类齐全
                <w:br/>
                推荐购买：木棒子打糕、一个大叔的月亮糕、牛板筋、江米团子、苏子耗子、生腌、多味紫菜饭
                <w:br/>
                Ps：如果没在水上市场吃早餐的小伙伴们，可以回酒店享用。
                <w:br/>
                早餐后，前往乘车前往二道用午餐，餐后游览【百花谷民俗村】（赠送景点）感受天地大将军守护神，了解朝鲜族民风民俗，学习朝鲜族日常用语。参观朝鲜族古建筑非物质文化体验既刺激又浪漫的朝鲜族体育项目，秋千，跳板。 参观朝鲜族人家，了解朝鲜族生活起居文化，感受火热的朝鲜族大炕。之后乘车前往4A【关东文化园】满族族徽、天下第一福、祈福长廊、满族人家、打牲乌拉总府衙门.
                <w:br/>
                赠送体验活动1：马拉花车，放山文化，土匪抢亲，满族迎亲礼，采挖人参
                <w:br/>
                赠送体验活动2：UTV或雪地摩托穿越
                <w:br/>
                晚餐：【铁锅炖二人转表演餐】
                <w:br/>
                晚上体验【长白山温泉】（酒店占床客人赠送温泉，不去不退，不可转让，请自备泳衣）二道白河从温泉群中间穿过。河流方向右侧，泉口比较集中，有数十处之多。较大泉眼有7处，左侧有四五处。各泉水温不等，一般在60℃以上，最高达82℃，属高热温泉。是您解除疲劳的一种非常好的旅行体验。
                <w:br/>
                【温馨提示】：泡温泉时，请根据您的身体情况量力而行！
                <w:br/>
                【参考酒店】：长白山观景温泉、金水鹤国际温泉酒店、长白山御麓泉度假酒店、鑫达莱、云水澜庭酒店、长白山大厦、山水泉温泉酒店、云水希悦或同级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漂流-雪绒花驯鹿园-长白山北景区-天池-瀑布-长白山
                <w:br/>
              </w:t>
            </w:r>
          </w:p>
          <w:p>
            <w:pPr>
              <w:pStyle w:val="indent"/>
            </w:pPr>
            <w:r>
              <w:rPr>
                <w:rFonts w:ascii="微软雅黑" w:hAnsi="微软雅黑" w:eastAsia="微软雅黑" w:cs="微软雅黑"/>
                <w:color w:val="000000"/>
                <w:sz w:val="20"/>
                <w:szCs w:val="20"/>
              </w:rPr>
              <w:t xml:space="preserve">
                【今日靓点】漂流-雪绒花驯鹿园长白天池、绿渊潭、长白瀑布
                <w:br/>
                早餐后【雾凇漂流】体验冬季漂流 欣赏雾凇美景。"魔界"的水系是长白山天池流泻而下的温泉水，常年不结冰，每到冬季，当气温达零下20摄氏度时，雾气蒸腾，出现雾凇和树挂，氤氲缭绕、天人一体、旖旎景色如仙境，仿佛到了原始社会的远古世界，摄影人称这里为"魔界"。之后游览【雪绒花公园】 雪绒花公园不仅是一个可以近距离接触小鹿的地方,它还提供了丰富的户外活动（赠送饲料一份）后乘汽车前往国家5A级景区，东北第一高峰—【长白山国家级自然保护区】，景区门口换乘【环保车85元/人包含】+【倒站车80元人包含】+【环线车35元/人包含】深入景区，景区内各个景点各具特色，尽量不要错过任何一个地方。到山门口，旅行时间更加充足，山顶天池、绿渊潭、小天池、长白瀑布、洞天瀑布等景点哪个不去都是巨大的遗憾，体力充足的情况下一定要走到。
                <w:br/>
                第一站：进入山门，乘坐环保车进入景区，30分后钟到达换乘站点。
                <w:br/>
                第二站：越过72道弯到达天池主峰一览美景吧！（不选择登顶观天池的游客可以继续接下来的游览景点）。
                <w:br/>
                第三站：从天池下来继续乘景区环保车前往美轮美奂的绿渊潭，景色别致。
                <w:br/>
                第四站：前往游览《雪山飞狐》拍摄影地小天池！
                <w:br/>
                第五站：长白瀑布，落差68米，水终年从天池奔腾流出，壮观之大！
                <w:br/>
                体验【长白山温泉】（酒店占床客人赠送温泉，不去不退，不可转让，请自备泳衣）二道白河从温泉群中间穿过。河流方向右侧，泉口比较集中，有数十处之多。较大泉眼有7处，左侧有四五处。各泉水温不等，一般在60℃以上，最高达82℃，属高热温泉。是您解除疲劳的一种非常好的旅行体验。
                <w:br/>
                【温馨提示】：1、长白山是原始森林，防火期内禁止吸烟。（9月15日—次年6月15日）
                <w:br/>
                旺季长白山景区人多，排队换乘环保车的时间比较久，所以我们要早起，且景点基本为自行参观，请团友牢记导游或领队安排的集合时间；林区游玩，注意防蚊虫，北坡景区咨询和救援电话0433-5742286；               2.泡温泉时，请根据您的身体情况量力而行！
                <w:br/>
                【参考酒店】：长白山观景温泉、金水鹤国际温泉酒店、长白山御麓泉度假酒店、鑫达莱、云水澜庭酒店、长白山大厦、山水泉温泉酒店、云水希悦或同级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长白山-万科松花湖滑雪场-长春冰雪新天地-长春/吉林
                <w:br/>
              </w:t>
            </w:r>
          </w:p>
          <w:p>
            <w:pPr>
              <w:pStyle w:val="indent"/>
            </w:pPr>
            <w:r>
              <w:rPr>
                <w:rFonts w:ascii="微软雅黑" w:hAnsi="微软雅黑" w:eastAsia="微软雅黑" w:cs="微软雅黑"/>
                <w:color w:val="000000"/>
                <w:sz w:val="20"/>
                <w:szCs w:val="20"/>
              </w:rPr>
              <w:t xml:space="preserve">
                【今日靓点】万科松花湖滑雪（包含雪鞋、雪板、雪杖）
                <w:br/>
                早餐后乘车前往吉林后午餐后打卡AAAA级景区东北滑雪【万科松花湖滑雪场】2小时（包含雪鞋、雪板、雪杖）最有挑战的运动，身体在飞旋中激起的雪雾飞扬，煞是惊险刺激，多元化滑雪度假村，适合家庭、度假、各等级滑雪爱好者，雪场雪质优良、运载设施、配套设施非常给力，商业街包含娱乐区及多家餐厅供您选择。
                <w:br/>
                1、包含雪板、雪杖、雪鞋、2小时初级雪道滑雪、索道观光票往返一次，其他费用敬请自理；
                <w:br/>
                2、由于受气候、造雪量等方面条件制约，部分娱 乐项目可能会稍有调整，具体项目以万科度假区开放为准。
                <w:br/>
                3、雪场规定必须带头盔进入雪场，租赁头盔费用为30元/人，费用自理。
                <w:br/>
                前往【长春冰雪新天地】是一个令人惊叹的冰雪奇幻世界。它占地面积广阔，用海量的冰雪打造出一个璀璨的冰雪王国。众多的冰雪建筑高耸林立，冰雕雪雕作品星罗棋布。无论是宏伟壮观的冰雪城堡，还是精致细腻的冰雕小品，都展现出了高超的艺术水准和强大的创造力。包含（灯光秀、烟花秀、表演秀、超级大滑梯等项目，预计12月20日左右开放，（12月17日开始的团期 包含冰雪新天地门票，之前团期门票不含此门票 。）
                <w:br/>
                入住酒店 
                <w:br/>
                【参考酒店】：美豪，雅客小镇、铁联商务、丽晶饭店、国贸饭店、卓展天天或同级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长春/吉林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长春/吉林返回
                <w:br/>
              </w:t>
            </w:r>
          </w:p>
          <w:p>
            <w:pPr>
              <w:pStyle w:val="indent"/>
            </w:pPr>
            <w:r>
              <w:rPr>
                <w:rFonts w:ascii="微软雅黑" w:hAnsi="微软雅黑" w:eastAsia="微软雅黑" w:cs="微软雅黑"/>
                <w:color w:val="000000"/>
                <w:sz w:val="20"/>
                <w:szCs w:val="20"/>
              </w:rPr>
              <w:t xml:space="preserve">
                07:30早餐
                <w:br/>
                早餐后自由活动 ，结束东北长白之旅。
                <w:br/>
                【小贴士】：
                <w:br/>
                关于送长春火车站：安排工作人员送火车站乘车。
                <w:br/>
                关于送龙嘉机场：根据客人返程航班时间，提前联系客 人，保证客人在航班起飞前2小时抵达龙嘉机场。安排工作人员送火车站或飞机！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酒店：升级2晚超网评5钻豪华酒店+2晚温泉酒店+1晚网评4钻高级酒店
                <w:br/>
                备注：长白山二道白河镇升级为当地温泉酒店。
                <w:br/>
                如遇单男单女请补单房差，东北酒店三人间较少，敬请谅解，如不补房差请接受三人间，家庭房，加床和拼住！不保证每晚均为同一房型！ 
                <w:br/>
                参考酒店行程内有标注，东北老工业地区住宿条件不能与南方比较，敬请理解。如想补差价提高标准，报名时请提出。 
                <w:br/>
                在参考酒店无房的情况下，我社有权更改为其他同级酒店
                <w:br/>
                餐食： 全程5早6正餐  餐餐有特色
                <w:br/>
                养生小炒餐标30、特色鱼宴餐标30、朝鲜特色餐标70、满族乌拉火锅餐标30、人参汽锅鸡餐标50、铁锅顿表演餐
                <w:br/>
                （早餐酒店免费提供不吃不退。正餐八菜一汤、十人一桌，不足十人则按比例减少菜品数量和分量，用餐先后顺序会 
                <w:br/>
                适当调整，受地域限制餐饮质量有限，请游客提前做好心理准备，不吃不退；另途中用餐时间难于掌握可能用餐时间会较早或较迟，特色餐顺序会适当调整）。 
                <w:br/>
                交通：陆地头等舱2+1豪华大巴（人数低于20人，则改成普通旅游车）8人以下司机兼向导。
                <w:br/>
                严格挑选有资质、手续全正规空调旅游车(根据参团人数安排具体车型，确保一人一座) 
                <w:br/>
                景点：长白山大门票、环保车、换乘车、倒站车、朝鲜民俗园、长春冰雪新天地、驯鹿园
                <w:br/>
                赠送：温泉（酒店温泉权益，占床包含）、雪绒花公园、日光山、中朝界碑、水上市场、延吉网红墙、万科松花湖滑雪2小时（滑雪不去不退）。
                <w:br/>
                赠送项目遇不去或因景区未开放费用不退。
                <w:br/>
                导游：优秀国语导游服务，少于8人司机兼向导。
                <w:br/>
                儿童（2-12 岁）：旅游车位、正餐半餐、导服、滑雪、漂流。儿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产生自理。
                <w:br/>
                1、儿童（2-12 周岁儿童）：不含床位（不占床位早餐自理）、景区门票及赠送内容。 
                <w:br/>
                2、个人消费（如酒店内洗衣、理发、收费电视、饮品、烟酒等个人消费）； 
                <w:br/>
                3、单间差或加床费用； 
                <w:br/>
                4、行程之外用餐费用、自由活动期间的餐食费用及交通费用； 
                <w:br/>
                5、因交通延误、取消等意外事件或瘟疫、战争、罢工、自然灾害等不可抗力导致的额外费用；
                <w:br/>
                6、因旅游者违约、自身过错、自身疾病等导致的人身财产损失而额外支付的费用； 
                <w:br/>
                7、旅游人身意外保险（强烈建议游客自行购买）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费用不含已含费用的其他消费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2025-07-17T00:27:11+08:00</dcterms:created>
  <dcterms:modified xsi:type="dcterms:W3CDTF">2025-07-17T00:27:11+08:00</dcterms:modified>
</cp:coreProperties>
</file>

<file path=docProps/custom.xml><?xml version="1.0" encoding="utf-8"?>
<Properties xmlns="http://schemas.openxmlformats.org/officeDocument/2006/custom-properties" xmlns:vt="http://schemas.openxmlformats.org/officeDocument/2006/docPropsVTypes"/>
</file>