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2025金门一日游行程单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JM1737615208DP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8：:30/9:30,16:40/17:30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历史文化丰富，自然风光优美，美食购物多样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上午：从厦门出发，乘船前往金门。抵达后，首先参观翟山坑道，感受人工开凿的奇迹。随后前往中山纪念林，漫步其中了解金门历史文化。
                <w:br/>
                中午：品尝金门风味午餐，体验当地特色美食。下午：参观乳山故垒，感受昔日军事防御的冷峻气息。接着前往蒋经国纪念馆，深入了解蒋经国的生平事迹。之后参观水头古厝群，欣赏中西合并之古洋楼【得月楼】由早年漂洋过海前往南洋“讨生活”的金门乡亲回家修建，根据金门当时特殊的局势（海盗猖狂），修建特别的碉堡。，欣赏西式与闽南风情融合的建筑之美。最后登上莒光楼，俯瞰金门城区风光并拍照留念。晚上：返回厦门，结束愉快的金门一日游之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厦门-金门一日游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厦门五通码头集合，搭乘豪华客轮前往金门水头码头。
                <w:br/>
                【水头古厝群】（游览时间约为60分钟）水头又名金水，【金水小学】位于金城镇的西南隅，是个以黄姓为主的多姓聚落，早期即为金门与厦门之间的交通要点。在过去是相当富有的聚落，保存的闽式建筑与洋楼，是全岛最多、最精美。金门俗谚「有水头富，无水头厝」，意思是即使能像水头村人一样富裕，但要拥有像水头村那样华丽的房舍却不容易，代表着金门人赋予水头聚落建筑的赞誉。欣赏中西合并之古洋楼【得月楼】由早年漂洋过海前往南洋“讨生活”的金门乡亲回家修建，根据金门当时特殊的局势（海盗猖狂），修建特别的碉堡。
                <w:br/>
                【翟山坑道】（游览时间约为30分钟）大金门最具代表性的坑道。循阶梯而下，走进翟山坑道幽暗的光线里，鬼斧神工的军事杰作就在眼前，坑道尽头接引着深不见底的海水，在炎热的夏季里替旅人们带来一些清凉。翟山坑道内，既长而宽阔的坑道及水道两区域，是八二三炮战期间，动员无数人力、耗费五年时间，才辛苦凿出这条能够容纳42艘水道小艇进出、回转的极大的工程，又被誉为「地下金门」杰作之一。
                <w:br/>
                【金门贡糖】(约为30分钟）金门贡糖特有的甜香，入口即化的口感，是金门特有的甜点，也是最佳伴手礼。
                <w:br/>
                【中山纪念林】（游览时间约为40分钟）中山纪念林是金门第一座森林游乐区，在此享受森林沐浴般的洗礼及目睹栩栩如生且声效俱佳的(乳山故垒)和呈现于眼前各类武器大展。
                <w:br/>
                【金门一条根】(约为40分钟）中国传统百草养生的经验与传承，金门居民及驻军传统上用来治疗筋骨酸痛效果显着 ，在金门县农业试验所和民间业者积极推广下，是来金门必带的金门特产。中餐
                <w:br/>
                【莒光楼】位于金门县金城镇，是一幢仿古宫殿式的三层楼建筑，建于民国41年（公元1952年）用以表彰在金门历次战役中英勇官兵之事迹。 由于曾经被采用为中华民国邮票图案而驰名国际，成为外宾访金门的第一站。
                <w:br/>
                【升恒昌免税店】(约为100分钟）自由购物占地9000坪的金湖广场是金门最大免税店。
                <w:br/>
                结束一天愉快的旅行，前往码头返回厦门。以实际出行时间为准。
                <w:br/>
                交通：船+汽车
                <w:br/>
                景点：水头古厝群、得月楼、金水小学、莒光楼、升恒昌免税店、翟山坑道、中山纪念林
                <w:br/>
                购物点：金门一条根，金门贡糖、免税店
                <w:br/>
                自费项：无
                <w:br/>
                到达城市：金门县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午餐：金门风味餐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1、入金证费用
                <w:br/>
                2、金门旅游车接送
                <w:br/>
                3、金门一午餐
                <w:br/>
                4、厦门至金门往返船票及码头清洁费；
                <w:br/>
                5、250万台币旅行社社责任险，20万台币意外医疗险，旅行社意外险
                <w:br/>
                6、导游、司机服务费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1、各地往返厦门码头的大交通；
                <w:br/>
                2、大陆居民往来台湾地区通行证及签注费用等证件费
                <w:br/>
                3、交通阻塞、恶劣天气、航期延误等不可抗拒因素而导致的额外费用；
                <w:br/>
                5、金门景点无门票费用，如因时间问题有未完成的景点，将不退门票费用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金门一条根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所研发出各种特有药草例如〝一条根〞〝海芙蓉〞等。“丁癸草”的草根泡酒而成,传为郑成功所创。不仅可以治疗风湿病,还可以治疗腰腿骨痛、跌打骨折、扭伤挫伤、腰肌劳损、肩周炎、颈椎病、咽喉肿痛、肝肾疾病、产后伤风等症状,有神奇的保健作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金门贡糖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尝美味的金门手作贡糖。金门贡糖是金门著名传统特产。以当地盛产的花生仁、白砂糖、麦芽糖经民间传统工艺用木棒“打”出来。“打”闽南语称为“贡”,谓之为贡糖。香酥不腻、入口即化,口感细腻,质酥味香,地道纯正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昇恒昌免税店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【升恒昌免税店】 自由购物（游览时间约为60分钟）。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请自备台湾通行证及有效签注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游客旅游安全须知
                <w:br/>
                关于餐饮：
                <w:br/>
                1、在旅游地购买食物需注意商品质量，发现食物不卫生或有异味变质的情况，切勿食用。
                <w:br/>
                2、不要接受和食用陌生人赠送的香烟、食物和饮品。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游客自行承担。
                <w:br/>
                关于住宿：
                <w:br/>
                1、游客入住酒店后，应了解酒店安全须知，熟悉酒店的太平门、安全出路、安全楼梯的位置安全转移的路线。
                <w:br/>
                2、注意检查酒店为你所配备的用品（卫生间防滑垫等）是否齐全，有无破损，如有不全或破损，立即向酒店服务员或导游报告。如因当地条件所限，未能配备，请游客小心谨慎（特别是浴室防滑），防止发生意外。
                <w:br/>
                3、贵重物品应存放于酒店服务总台保险柜或自行妥善保管，外出时不要放在房间内，若出现丢失，后果自负。
                <w:br/>
                4、不要将自己住宿的酒店、房号随便告诉陌生人；不要让陌生人或自称酒店的维修人员随便进入房间；出入房间要锁好房门，睡觉前注意房门窗是否关好，保险锁是否锁上；物品最好放于身边，不要放在靠窗的地方。
                <w:br/>
                5、游客入住酒店后需要外出时，应告知随团导游；在酒店总台领一张酒店房卡，卡片上有酒店地址、电话或抄写酒店地址或电话；如果您迷路时，可以按地址询问或搭乘出租车，安全顺利返回住所。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6、遇紧急情况千万不要慌张。发生火警时不要搭乘车电梯或随意跳楼；
                <w:br/>
                关于交通：
                <w:br/>
                1、旅游车辆最后一排无安全带的座位，应避免坐人，如坐该座位，应注意安全，遇颠簸路段应扶好扶手或固定座椅。
                <w:br/>
                2、游客在行车中勿随意走动或做危险动作。
                <w:br/>
                3、游客在乘车途中，请不要与司机交谈和催促司机开快车，违章超速和超车行驶；不要将头、手、脚或行李物品伸出窗外，以防意外发生。
                <w:br/>
                4、在机、车、船临时停靠期间，服从服务人员安排，请勿远离。
                <w:br/>
                5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6、游客下车浏览、就餐、购物时，请注意关好旅游车窗，拿完自己随身携带的贵重物品；出现遗失被盗由游客自行承担。
                <w:br/>
                7、游客乘坐飞机时，应注意遵守民航乘机安全管理规定，特别是不要在飞机上使用手机等无线电通讯工具或电子游戏等。
                <w:br/>
                关于游览：
                <w:br/>
                1、听取当地导游有关安全的提示和忠告，主要应预防意外事故和突发性疾病的发生。
                <w:br/>
                2、经过危险地段（如陡峭、狭窄的同路、潮湿泛滑的道路等）不可拥挤；前往险峻处观光时应充分考虑自身的条件是否可行，不要强求和存侥幸心理。
                <w:br/>
                3、游客登山或参与活动中根据应自身身体状况进行，注意适当休息，避免过度激烈运动以及自身身体无法适应的活动，同时做好防护工作。登山前特别注意服装和鞋子，尽量轻装上山，少带杂物以减轻负荷；鞋子要选择球鞋、布鞋和旅游鞋等平底鞋。以免登山不便和有碍安全；借助手掌要注意选择长短、轻重合适与结实的拐杖。在山路上行走时，必须注意滚石、陡坎，不紧跟在登山人的正后面以防滚石伤人。
                <w:br/>
                4、在水上（包括江河、湖海、水库）浏览或活动时，注意乘船安全要穿戴救生衣；不单独前往深水水域或危险河道。
                <w:br/>
                5、乘坐缆车或其他土载人观光运载工具时，应服从景区工作人员安排；遇超载、超员或其他异常时，千万不要乘坐，以防发生危险。
                <w:br/>
                6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7、在旅游行程中的自由活动时间，游客应当选择自己能够控制风险的活动项目，
                <w:br/>
                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关于检验检疫：
                <w:br/>
                请勿携带下列动植物产品自中国大陆经小三通入境金门，以免遭罚及物品须退运或销煅之损失。未主动申报经查获者，将处新台币 3,000元以上，猪肉产品重罚新台币200,000元以上罚锾。
                <w:br/>
                1.新鲜水果:各类水果皆禁止携带，例如苹果、梨、柑桔、桃、番石榴、香蕉、枇杷、李、枣、栗、柚、石榴、杨梅、橄榄、葡萄、奇异果(猕猴桃)、荔枝、芒果、龙眼等。.
                <w:br/>
                2.蔬菜种子类:皆禁止携带，例如生蒜头、生花生、槟榔、生姜、红(绿)豆等各类种子、活植株、土壤等。
                <w:br/>
                3.生鲜植物及植物产品:皆禁止携带。
                <w:br/>
                4.原木类及裁制类木材:未上漆或未经防腐处理者皆禁止携带。
                <w:br/>
                5.动物及其产品、肉类、含肉加工品:皆禁止携带，例如鸡鸭爪(翅)、姜母鸭、板鸭等禽类产品、皮蛋、生咸蛋、生鲜蛋品、动物肉乾(含台湾制造)、肉饼、肉包、肉松、肉粽、含肉月饼、福州丸、含猪肉鱼丸、燕皮、腊肉、火腿(肠)、自煮锅(含动物肉品)等含动物类成分制品。
                <w:br/>
                关于小三通客运（金门→厦门）行李规定：
                <w:br/>
                一、随身携带行李/自提行李：
                <w:br/>
                1.旅客每人可携带2件，总重不得超过27公斤。
                <w:br/>
                2.持儿童票旅客每人可携带2件，总重不得超过17公斤。
                <w:br/>
                3.婴儿票无随身行李额度
                <w:br/>
                二、行李托运：
                <w:br/>
                1.每船行李托运总数控制在100件以内，旅客每人最多只能托运2件，合计总重量不得超过20公斤，超出者不予收件。
                <w:br/>
                2.单件行李不得超过20公斤；单件行李（长+宽+高）总和不得超过180公分且单边
                <w:br/>
                最长不得超过80公分。
                <w:br/>
                3.收费标准：10公斤（含）以内不收费，逾10公斤部分（第11公斤起至20公斤）加收
                <w:br/>
                每公斤新台币20元超重费。
                <w:br/>
                三、为维船舶航行安全，如超过载重限制情形，船商将予以拒载。
                <w:br/>
                小三通常见旅客通关须知：
                <w:br/>
                一、入境烟酒规定
                <w:br/>
                • 年龄限制
                <w:br/>
                • 烟限年满 20 岁的入境旅客携带
                <w:br/>
                • 酒限年满 18 岁的入境旅客携带，且都以合于自用为限
                <w:br/>
                • 免税规定
                <w:br/>
                • 烟：卷烟 200 支（1 条）或烟丝 1 磅或雪茄 25 支（三者择一），免征税费；卷烟限量 1000 支（5 条）或烟丝 5 磅或雪茄 125 支
                <w:br/>
                • 酒：1 公升（不限瓶数），免征税费；限量携带酒类 5 公升（但未开放进口之大陆地区酒类限量仅 1 公升）
                <w:br/>
                • 特殊规定：不得携带加热烟或电子烟产品
                <w:br/>
                二、入出境携带现钞规定
                <w:br/>
                • 新台币：10 万元
                <w:br/>
                • 人民币：2 万元
                <w:br/>
                • 外币（含港币、澳门币）
                <w:br/>
                携带超额者，应主动向海关申报。
                <w:br/>
                上述各项洗钱限制物品申报限额，皆为单独计算且无年龄限制。 申报不实者，超过申报部分予以没入未申报者，超额部分予以没入。
                <w:br/>
                三、入境其他品项规定
                <w:br/>
                • 猪肉及其制品：禁止携带，初犯查获即处新台币 20 万元罚锾
                <w:br/>
                • 乾香菇、花生（限熟品）、食米、蒜头（限熟品）、乾金针、茶叶：属管制品，各不得超过 1 公斤
                <w:br/>
                • 鲜果实、活植物及其生鲜产品、活动物及其产品：禁止携带
                <w:br/>
                • 干贝、鲍鱼干、燕窝、鱼翅：各不得超过 1.2 公斤
                <w:br/>
                • 罐头：各不得超过 6 罐
                <w:br/>
                • 农畜水产品类：不得超过 6 公斤
                <w:br/>
                • 其他食品：限量 6 公斤
                <w:br/>
                • 西药
                <w:br/>
                • 非处方药：每种至多 12 瓶，合计不超过 36 瓶
                <w:br/>
                • 处方药
                <w:br/>
                • 未携处方笺（或证明文件）：以 2 个月用量为限
                <w:br/>
                • 携有处方笺（或证明文件）：不得超过处方笺（或证明文件）开立之合理用量，且以 6 个月用量为限
                <w:br/>
                • 中药材：每种至多 1 公斤，合计不得超过 12 种
                <w:br/>
                • 中药制剂：每种至多 12 瓶，合计不超过 36 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1.入金证、入马证一经送签即产生费用70元/人。
                <w:br/>
                2.出发前三天取消（不含节假日）产生全部费用。
                <w:br/>
                3.船票属于团队票，无老人小孩优待。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保险信息
                <w:br/>
                250万台币旅行社社责任险，20万台币意外医疗险，旅行社意外险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2025-06-16T04:20:58+08:00</dcterms:created>
  <dcterms:modified xsi:type="dcterms:W3CDTF">2025-06-16T04:20:58+08:00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