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重庆天坑+地缝+重庆白鹤梁水下博物馆+816+金佛山双飞6日游行程单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CY1738408956ph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0203</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厦门—重庆—三峡博物馆～洪崖洞
                <w:br/>
              </w:t>
            </w:r>
          </w:p>
          <w:p>
            <w:pPr>
              <w:pStyle w:val="indent"/>
            </w:pPr>
            <w:r>
              <w:rPr>
                <w:rFonts w:ascii="微软雅黑" w:hAnsi="微软雅黑" w:eastAsia="微软雅黑" w:cs="微软雅黑"/>
                <w:color w:val="000000"/>
                <w:sz w:val="20"/>
                <w:szCs w:val="20"/>
              </w:rPr>
              <w:t xml:space="preserve">
                自行前往厦门机场，乘机前往“山城”重庆，接机后前往【三峡博物馆】，重庆中国三峡博物馆位于重庆人民大礼堂中轴线上，馆舍由主馆、重庆白鹤梁水下博物馆、重庆宋庆龄纪念馆、涂山窑遗址、重庆三峡文物科技保护基地五个场馆组成，占地面积5万平方米，建筑面积7.17万平方米，展厅面积2.7万平方米，年均服务观众超300万人次。主馆于2005年6月18日正式对外开放，位于重庆市渝中区人民路236号，与相邻的重庆市人民广场、人民大礼堂共同形成“三位一体”的城市标志性建筑群。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天坑+地缝+濯水古镇夜游
                <w:br/>
              </w:t>
            </w:r>
          </w:p>
          <w:p>
            <w:pPr>
              <w:pStyle w:val="indent"/>
            </w:pPr>
            <w:r>
              <w:rPr>
                <w:rFonts w:ascii="微软雅黑" w:hAnsi="微软雅黑" w:eastAsia="微软雅黑" w:cs="微软雅黑"/>
                <w:color w:val="000000"/>
                <w:sz w:val="20"/>
                <w:szCs w:val="20"/>
              </w:rPr>
              <w:t xml:space="preserve">
                早餐后，后乘车前往游览国家AAAAA级景区，武隆世界自然遗产核心景区之【天生三桥】，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游览世界自然遗产核心景区之【龙水峡地缝】，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之后乘车前往【濯水古镇】，濯水古镇位于重庆市黔江区东南角濯水镇境内，地处乌江主要支流阿蓬江畔，距黔江主城26公里，渝怀铁路、渝湘高速公路、国道319线穿境而过，距舟白机场26公里，交通便利，是国家AAAAA级景区、国家级历史区文化名镇。入住指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黔江希尔顿欢朋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濯水古镇-九黎城-816
                <w:br/>
              </w:t>
            </w:r>
          </w:p>
          <w:p>
            <w:pPr>
              <w:pStyle w:val="indent"/>
            </w:pPr>
            <w:r>
              <w:rPr>
                <w:rFonts w:ascii="微软雅黑" w:hAnsi="微软雅黑" w:eastAsia="微软雅黑" w:cs="微软雅黑"/>
                <w:color w:val="000000"/>
                <w:sz w:val="20"/>
                <w:szCs w:val="20"/>
              </w:rPr>
              <w:t xml:space="preserve">
                早餐后，乘车前往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后前往【816地下核工程】如今对外开放的景区综合运用声光电效果，并模拟还原核工程原有部分功能，例如104大厅曾是中国第一台原子能发电厂所在地，这里模拟设置了汽轮发电工作等场景。同时，816工程的历史背景、定点选址、工程建设、解密开放等内容，也通过图片、实物等形式在景区内有所展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涪陵千度酒店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白鹤梁+金佛山
                <w:br/>
              </w:t>
            </w:r>
          </w:p>
          <w:p>
            <w:pPr>
              <w:pStyle w:val="indent"/>
            </w:pPr>
            <w:r>
              <w:rPr>
                <w:rFonts w:ascii="微软雅黑" w:hAnsi="微软雅黑" w:eastAsia="微软雅黑" w:cs="微软雅黑"/>
                <w:color w:val="000000"/>
                <w:sz w:val="20"/>
                <w:szCs w:val="20"/>
              </w:rPr>
              <w:t xml:space="preserve">
                早餐后，前往【白鹤梁水下博物馆】位于长江三峡库区上游涪陵城北的长江中，是一块长约1600米，宽16米的天然巨型石梁。白鹤梁景观是三峡文物景观中唯一的全国重点文物保护单位，每年12月到次年3月长江水枯的时候，才露出水面。相传唐朝时尔朱真人在涪州今白鹤梁的江边修炼，后得道，在石梁上乘鹤仙去，故名"白鹤梁"。联合国教科文组织将其誉为"保存完好的世界唯一古代水文站"。后乘车前往【金佛山】（不含必消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晚上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大足石刻宝顶山～磁器口
                <w:br/>
              </w:t>
            </w:r>
          </w:p>
          <w:p>
            <w:pPr>
              <w:pStyle w:val="indent"/>
            </w:pPr>
            <w:r>
              <w:rPr>
                <w:rFonts w:ascii="微软雅黑" w:hAnsi="微软雅黑" w:eastAsia="微软雅黑" w:cs="微软雅黑"/>
                <w:color w:val="000000"/>
                <w:sz w:val="20"/>
                <w:szCs w:val="20"/>
              </w:rPr>
              <w:t xml:space="preserve">
                早餐后出发前往抵大足区（高速路段约 90KM ，车程约 1.5 小时） 。游览【宝顶山石刻景 区】 （含门票 +交通车） 欣赏中国晚唐时期 最大型的石窟造像艺术 ， 宝顶山摩崖造像 始凿于南宋年间 ， 四周 500 米以内岩上遍刻佛像 ， 以六道轮回 、广大宝阁楼 、华严 二圣象 、 千手观音像等最为著名 ， 是我国时刻艺术中集佛 教 、 儒教 、 道教于一体的艺 术瑰宝； 后游览【中国大足博物馆】（周一闭馆） ，大足石刻博物馆坐落在宝顶山景区内， 博物馆于 2015 年 6 月 13 日正式对外开放 ，博物馆主体为仿古涉及 ，建筑中大量采用古建 筑木质结构，博物馆陈展面积近 5000 平方米，近 500 件珍贵石质文物将首次全景展现世界 文化遗产大足石刻的艺术魅力 ，包含中国佛教艺术陈列厅、大足石刻艺术陈列厅等。后前往【千年古镇磁器口】千年古镇原名龙隐镇，是重庆缩影。位于重庆市沙坪坝嘉陵江畔的古镇磁器口，辖区1.8万人，面积1.5平方公里，距繁华的主城区仅3公里，是不可多得，古色古香的传统文化历史街区，自明、清时期以来磁器口古镇名扬巴蜀大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重庆动物园～鸿恩寺～晚班机送站
                <w:br/>
              </w:t>
            </w:r>
          </w:p>
          <w:p>
            <w:pPr>
              <w:pStyle w:val="indent"/>
            </w:pPr>
            <w:r>
              <w:rPr>
                <w:rFonts w:ascii="微软雅黑" w:hAnsi="微软雅黑" w:eastAsia="微软雅黑" w:cs="微软雅黑"/>
                <w:color w:val="000000"/>
                <w:sz w:val="20"/>
                <w:szCs w:val="20"/>
              </w:rPr>
              <w:t xml:space="preserve">
                早餐后，出发【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后前往【鸿恩寺】参观游览，结束后前往重庆机场，乘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厦门-重庆-厦门，（机票为特价票或团队票、不得签改、换人及退票，如果退票只退税）；客人提供的名字及证件必须准确。若因名单提供错误造成的损失由游客自行承担；游客务必携带登机有效证件。
                <w:br/>
                2、用车安排：当地旅游车，车型根据此团人数而定，保证每人1正座，景区内为环保车。
                <w:br/>
                3、住宿安排：当地酒店标准间、其他酒店双人标准间带独立卫生间。
                <w:br/>
                4、门票服务：包括以上所列景点大门票。
                <w:br/>
                5、用餐服务：全程5早11正
                <w:br/>
                6、导游服务：中文导游服务。
                <w:br/>
                7、保险服务：含旅行社责任保险。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br/>
                重庆当地接待社
                <w:br/>
                名称：重庆纵越国际旅行社有限公司
                <w:br/>
                许可证号：L-CQ06110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2025-06-18T18:00:55+08:00</dcterms:created>
  <dcterms:modified xsi:type="dcterms:W3CDTF">2025-06-18T18:00:55+08:00</dcterms:modified>
</cp:coreProperties>
</file>

<file path=docProps/custom.xml><?xml version="1.0" encoding="utf-8"?>
<Properties xmlns="http://schemas.openxmlformats.org/officeDocument/2006/custom-properties" xmlns:vt="http://schemas.openxmlformats.org/officeDocument/2006/docPropsVTypes"/>
</file>