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独团：凤凰古城、芙蓉镇、魅力湘西晚会、张家界森林公园（天子山，袁家界）、大峡谷玻璃桥、天门山（玻璃栈道）、橘子洲头、岳麓山5日游行程单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HN1740542957TS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6人私人定制，独立成团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重庆西/怀化南--凤凰
                <w:br/>
              </w:t>
            </w:r>
          </w:p>
          <w:p>
            <w:pPr>
              <w:pStyle w:val="indent"/>
            </w:pPr>
            <w:r>
              <w:rPr>
                <w:rFonts w:ascii="微软雅黑" w:hAnsi="微软雅黑" w:eastAsia="微软雅黑" w:cs="微软雅黑"/>
                <w:color w:val="000000"/>
                <w:sz w:val="20"/>
                <w:szCs w:val="20"/>
              </w:rPr>
              <w:t xml:space="preserve">
                乘坐动车前往怀化南，参考班次：重庆西/怀化南G1339（11:36-15:43）。
                <w:br/>
                抵达导游接团后，乘车前往凤凰古城（约2小时车程，景区接驳车28元已含），抵达后入住酒店。晚上可自由打卡晚上自由逛“凤凰绝世夜景”：可自行漫步沱江,感受灯火阑珊之凤凰，燃放许愿灯,或约上三五好友前往沱江边上酒吧畅饮当地胡子酒,品味独特的苗疆风情，一泓沱水绕城过、一条红红石板街、一道风雨古城墙、一座雄伟古城楼、一个美丽彩虹桥、一排小桥吊脚楼。欣赏沙湾吊角楼走在古老的悠长的红石板街上，漫步凤凰古城民族风情工艺品一条街，在古城内可免费品尝着沁人心脾的苗家姜糖,释放压力、释放自我，尽情的嗨森吧！让一切烦恼都随风而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凤凰凤鸣天下国际酒店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凤凰古城--芙蓉镇--魅力湘西晚会
                <w:br/>
              </w:t>
            </w:r>
          </w:p>
          <w:p>
            <w:pPr>
              <w:pStyle w:val="indent"/>
            </w:pPr>
            <w:r>
              <w:rPr>
                <w:rFonts w:ascii="微软雅黑" w:hAnsi="微软雅黑" w:eastAsia="微软雅黑" w:cs="微软雅黑"/>
                <w:color w:val="000000"/>
                <w:sz w:val="20"/>
                <w:szCs w:val="20"/>
              </w:rPr>
              <w:t xml:space="preserve">
                早餐后游览【凤凰古城】，这里被誉为远去的家园，梦中的故乡，邂逅边城的灯火阑珊，品味独特的梦里苗疆。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体验和感受凤凰古城的九大精华：一座青山抱古城、一泓沱水绕城过、一条红红石板街、一道风雨古城墙、一座雄伟古城楼、一个美丽彩虹桥、一排小桥吊脚楼、一批闻名世界的人、一个国家级非遗文化遗产！
                <w:br/>
                后乘车前往芙蓉镇（车程约1.5小时）游览【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张家界（约2小时）晚餐后，观看中国最顶级的民俗风情演出【魅力湘西】她是湘西文化的缩影；她是土家风俗的灵魂；她集力量与柔美于一身，展现了生命与自然的完美融合。她，就是《魅力湘西》，一场演员与观众激情互动的本色演出。（因官方停演或因场次人数等限制可互换赠送【张家界千古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森林公园--袁家界--天子山--玻璃桥
                <w:br/>
              </w:t>
            </w:r>
          </w:p>
          <w:p>
            <w:pPr>
              <w:pStyle w:val="indent"/>
            </w:pPr>
            <w:r>
              <w:rPr>
                <w:rFonts w:ascii="微软雅黑" w:hAnsi="微软雅黑" w:eastAsia="微软雅黑" w:cs="微软雅黑"/>
                <w:color w:val="000000"/>
                <w:sz w:val="20"/>
                <w:szCs w:val="20"/>
              </w:rPr>
              <w:t xml:space="preserve">
                早餐后参观中国第一个国家森林公园【武陵源核心景区】（包含进山门票/百龙电梯+天子山黄金索道上下山），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
                <w:br/>
                后乘车前往游览张家界【大峡谷玻璃桥景区】邂逅世界首座斜拉式高山峡谷玻璃桥，主跨430米，一跨过峡谷，桥面长375米宽6米，距谷底相对高度约300米！全透明玻璃铺设，拥有世界最长玻璃人行桥，世界最高蹦极台，世界最陡蹓索等十项世界第一，被称为“世界桥梁建筑史上的奇迹”全程都是玻璃为底，张家界的美丽风景尽收眼底！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天门山（玻璃栈道）--长沙
                <w:br/>
              </w:t>
            </w:r>
          </w:p>
          <w:p>
            <w:pPr>
              <w:pStyle w:val="indent"/>
            </w:pPr>
            <w:r>
              <w:rPr>
                <w:rFonts w:ascii="微软雅黑" w:hAnsi="微软雅黑" w:eastAsia="微软雅黑" w:cs="微软雅黑"/>
                <w:color w:val="000000"/>
                <w:sz w:val="20"/>
                <w:szCs w:val="20"/>
              </w:rPr>
              <w:t xml:space="preserve">
                早餐后前往游览文学大师金庸欣然挥毫的“天门仙山”，也是黄渤、徐峥主演的电影《玩命邂逅》拍摄地之一张家界新传奇【天门山AAAAA】（游览时间约4小时）；“网易、环球游报等三十多家媒体联合推选“中国最值得外国人去的50个地方”，天门山与长城、兵马俑、黄山、泰山、敦煌等中国顶级旅游品牌并肩获评金奖。【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游览结束后乘车前往长沙（车程约4.5小时），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长沙丽呈名爵国际酒店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橘子洲头--岳麓山--长沙--厦门
                <w:br/>
              </w:t>
            </w:r>
          </w:p>
          <w:p>
            <w:pPr>
              <w:pStyle w:val="indent"/>
            </w:pPr>
            <w:r>
              <w:rPr>
                <w:rFonts w:ascii="微软雅黑" w:hAnsi="微软雅黑" w:eastAsia="微软雅黑" w:cs="微软雅黑"/>
                <w:color w:val="000000"/>
                <w:sz w:val="20"/>
                <w:szCs w:val="20"/>
              </w:rPr>
              <w:t xml:space="preserve">
                早餐后前往长沙【橘子洲AAAA】（含小火车40元/人）：橘子洲是湘江名洲，是全国文明风景旅游区示范点、全国首批“红色旅游”经典景点之一，省级文明单位、湖南百景单位、潇湘八景之一、长沙“山、水、洲、城”旅游格局的核心要素。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主要景点有：问天台、洲头广场、百亩桔园、文化园、橘洲客栈、湖湘文化陈列展览馆、潇湘名人会所、朱张古渡、竹园、桃园、梅园、桂园、新诗词碑、门区广场、百米高喷、焰火广场及音乐喷泉、游客服务中心等。
                <w:br/>
                后【岳麓山】（免门票，含环保车30元/人）岳麓山位于国家首批历史文化名城长沙市湘江西岸，依江面市，现有麓山、橘子洲、岳麓书院、新民学会四个核心景区，为世界罕见的集"山、水、洲、城"于一体的国家AAAAA级旅游景区、国家重点风景名胜区、湖湘文化传播基地和爱国主义教育的示范基地。岳麓山因南朝宋时《南岳记》中"南岳周围八百里，回燕为首，岳麓为足"而得名，融中国古文化精华的儒、佛、道为一体，包容了历史上思想巨子、高僧名道、骚人墨客共同开拓的岳麓山文化内涵。景区内有爱晚亭、麓山寺、云麓宫、新民学会旧址、黄兴墓、蔡锷墓、第九战区司令部战时指挥部旧址等景点。行程结束后，约定时间前往机场，乘坐航班返回厦门。参考航班：长沙/厦门BK2713（19:25-21: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1.【住宿】全程入住携程4钻当地酒店
                <w:br/>
                （不提供自然单间，产生单房差由客人自理）                   
                <w:br/>
                2.【门票】行程所列景点大门票；门票为旅游复苏期采购协议价，各年龄段均无任何优免退费；
                <w:br/>
                3.【用餐】含4早不含正餐
                <w:br/>
                4.【用车】全程豪华空调旅游车，5年以上专业司机驾驶，确保旅途舒适性；
                <w:br/>
                5.【导游】精选我社形象+幽默+内涵+耐心服务——优秀导游讲解；
                <w:br/>
                6.【购物】无购物店（凤凰古城等景区内会有大大小小商店、特产店、工艺品店等等，不属于购物店范畴）；景区内设立的商店、路店不属本行程安排购物店范畴 ，均不强制消费 ，请旅游者按自身意愿决定购物行为 ，本公司不接受在此区域购物方面的投诉。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以上状况均无强制消费，请旅游者按自身意愿决定购物行为，本公司不接受在此区域购物方面的投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-14岁儿童凭户口本或身份证出行，超过14周岁小孩必须持有身份证方能出行，高铁，火车，动车超过14岁儿童必须购买成人票。
                <w:br/>
                4.目前动车高铁票均为电子客票，必须提供准确的名单和有效证件号码，根据铁道部规定，不再办理任何免费更改或不予更改，由此所产生的更改或退换票费用及损失均由提供方全部承担。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10.此产品为超级特价打包产品，因涉及各方面特定费用因素，故任何人群无优惠无退费，接受此行程视为接受此约定。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2025-06-30T17:55:42+08:00</dcterms:created>
  <dcterms:modified xsi:type="dcterms:W3CDTF">2025-06-30T17:55:42+08:00</dcterms:modified>
</cp:coreProperties>
</file>

<file path=docProps/custom.xml><?xml version="1.0" encoding="utf-8"?>
<Properties xmlns="http://schemas.openxmlformats.org/officeDocument/2006/custom-properties" xmlns:vt="http://schemas.openxmlformats.org/officeDocument/2006/docPropsVTypes"/>
</file>