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4月21日五台山双飞3日游（独立）行程单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SX1742280902Zz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太原市-忻州市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乡音相伴。安心礼‬佛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厦门-太原-五台山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厦门乘飞机飞往太原，导游接团后，带着一种向往和期待相约佛国圣境、文殊师利菩萨讲经说法之道场----五台山。朝拜【佛母洞】，体验“投胎佛母”和“佛母重生”。感恩佛母的生育之恩，求得圆满果报。后入住酒店
                <w:br/>
                交通：飞机/汽车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五台山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五台山大朝台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7:00分开始虔诚的礼佛朝拜五方文殊菩萨的道场（五台山景区内乘坐朝台车游览）
                <w:br/>
                【中台翠岩峰】（车程1小时），儒童文殊保佑您的子孙一切顺利。
                <w:br/>
                【南台景秀峰】（车程1小时），智慧文殊保佑您的家人事业辉煌。 
                <w:br/>
                【西台挂月峰】（车程1小时），狮子吼文殊保佑您的家庭和睦安康。
                <w:br/>
                下午：
                <w:br/>
                【东台望海峰】（车程50分钟）聪明文殊保佑您的孩子学业有成。
                <w:br/>
                【北台叶斗峰】（车程1.5小时），无垢文殊保佑您全家消灾免难。晚餐品尝佛国素斋
                <w:br/>
                安排【大天台】五峰山顶，前往文殊菩萨讲法地，礼佛五台山最大的文殊菩萨圣象
                <w:br/>
                寻访【黛螺顶】参拜五方文殊，纳福、获智、免灾、延寿 （索道暂未开放，所以不含索道费）
                <w:br/>
                【温馨提示】：
                <w:br/>
                1、五个台顶需换乘景区专用车上去,景区车一般为7座或14座,会与其他团队客人一起拼车上台顶若因天气、政策等不可抗因素导致未能朝台，我社将安排参观其他寺庙。
                <w:br/>
                2.若因天气原因或政策等不可抗因素未能朝台，导游会安排小寺庙（费用自理）。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五台山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五台山-太原-厦门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07：00怀揣一颗虔诚之心赴五台山香火最旺、许愿祈福最灵验的寺庙【万佛阁】（俗名五爷庙）拈香祈福，祈祷万事吉祥、福佑平安健康。【殊像寺】（约1小时），位于普陀宗乘之庙西面，狮子沟北麓，是五台山著名的五大禅处之一，殿内有一尊文殊菩萨骑过猗狻的塑像，是五台山台怀镇诸寺中最高的一尊彩塑文殊像。行走在古老的台怀镇青石路敬仰佛祖舍利之宝塔所在地—【塔院寺】（约1小时），转动每一个法轮，默诵六字真言，绕白塔、触佛印。并且在这里感受佛教的最高礼佛方式——五体投地。登临108级台阶，摒弃108种烦恼，感受皇家寺庙的威严，参观五台山最古老的寺庙【显通寺】。参观五台山黄教首领寺庙【菩萨顶】。享用午餐后，乘坐大巴车返回太原。
                <w:br/>
                每日小贴士：
                <w:br/>
                1、五爷庙是朝拜信徒必去许愿烧香之处，香客较多，请注意火源，避免被烫或烫伤他人给您带来不必要的麻烦。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1、交通：当地空调旅游营运车，按我社拼团人数选择车型；
                <w:br/>
                2、住宿：
                <w:br/>
                五台山参考酒店：禅心殊院
                <w:br/>
                3、用餐：2早6正；餐标按照50元/人/正
                <w:br/>
                4、门票：进山费/万佛阁/显通寺/塔院寺/殊像寺/菩萨顶/黛螺顶
                <w:br/>
                5、导服：专职导游服务
                <w:br/>
                6、儿童价：身高0.8~1.2米（含），不占床、不含门票，只含车位、正餐半价、导服.产生其他费用敬请自理.1.2以上小孩同成人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2、客人如有景区规定门票优惠有效证件，我社是按照门票折扣差价现退客人。
                <w:br/>
                3、在不减少景点的情况下我社有权合理调整行程安排。
                <w:br/>
                4、行程中如因道路检修、堵塞、天气原因、国家政策等人力不可抗力因素以至游览变化和景点减少、客人景点未进，我社按门票优惠价格退款，不承担由此造成的损失和责任。
                <w:br/>
                5、防疫政策产生的机票损失、隔离费用等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不退不改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2025-04-17T22:40:06+08:00</dcterms:created>
  <dcterms:modified xsi:type="dcterms:W3CDTF">2025-04-17T22:40:06+08:00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