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南疆风情三飞8日游行程单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XJ1742540355NC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品质：闽南自组团，品质保证，安排全陪，无自费，送航拍，每团30人封顶
                <w:br/>
                ★ 住宿：全程6晚精选酒店+1晚塔县舒适型住宿
                <w:br/>
                ★ 用车：2+1陆地头等舱豪华座驾
                <w:br/>
                ★ 美食：牦牛肉火锅、特色拌面、特色抓饭、新疆烤羊肉串
                <w:br/>
                ★ 航班：厦门/泉州-乌鲁木齐往返，喀什直飞乌鲁木齐，节省1500公里车程
                <w:br/>
                ★ 景点：达坂城古镇、温宿大峡谷、中巴友谊公路，慕士塔格峰、白沙湖、卡拉库里湖、喀什老城、艾提尕尔清真寺、盘龙古道、班迪尔蓝湖，金草滩、石头城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约提前2小时抵达厦门机场，乘飞机前往新疆，抵达新疆维吾尔自治区首府“亚心”乌鲁木齐。专车接机，将您接至下榻酒店休息。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乌鲁木齐-达坂城古镇-库尔勒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,乘车前往参观游览【达坂城古镇】（游览约1小时），又称“达坂城古城”，是古代丝绸之路北道的重要驿站，距今已有两千多年的历史。这里既有悠久的历史文化底蕴，又有美丽的自然风光，吸引了众多游客前来观光旅游。古镇保留了古代丝绸之路的历史风貌，游客可以参观古代的驿站、商铺、民居等建筑，了解古代丝路文化的韵味。游玩后返回库尔勒（原尉犁故国）午餐后，乘车前往库尔勒，抵达库尔勒用晚餐。
                <w:br/>
                晚上入住库尔勒酒店休息，可自行前往孔雀河欣赏迷人的夜景。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库尔勒-温宿大峡谷-阿克苏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酒店用早，后乘车前往温宿
                <w:br/>
                午餐后，前往参观游览【温宿大峡谷】（含景区门票+区间车，参观时间约2小时）又称"库都鲁克大峡谷"，维吾尔语意为"惊险、神秘"，是通往南北天山古代驿路木扎特古道的必经之地，景区位于新疆温宿县境内，是国家AAAA景区。又称天山托木尔大峡谷是天山南北规模最大、美学价值最高的红层峡谷，被誉为"峡谷之王"，也是天山托木尔世界自然遗产已开发的景观名片。大峡谷东西长约25公里，南北宽约20公里，由3条呈"川"字型的主谷和12条支谷、上百条小支谷组成。大峡谷地质地貌的丰富性世所罕见，目前可以确定的就有峡谷地貌、风蚀地貌、河流地貌、构造地貌、岩盐地貌；
                <w:br/>
                晚上抵达阿克苏入住酒店休息。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阿克苏-艾提尕尔清真寺-喀什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，后乘车前往喀什，享用午餐后游览【艾提尕尔清真寺】（游览约1小时），位于喀什市中心，是一座规模宏大的伊斯兰教建筑物，至今已有五百多年历史，此寺是新疆最大的礼拜寺，也是全疆伊斯兰教活动中心。
                <w:br/>
                晚上入住喀什酒店。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喀什-白沙湖-卡拉库里湖-石头城金草滩-塔县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酒店用早，后乘车前往【和田玉展览中心】（时间约2小时）
                <w:br/>
                后集合乘车前往办理边防通行证（10:30上班），后出发前往卡拉库里湖；
                <w:br/>
                安排午餐，餐后乘车沿着全长1300公里的中巴友谊公路，途观险峻的盖孜大峡谷、古驿站，游览奇特绝伦的【布伦口白沙湖】，沙湖里有大量细沙，大风吹起湖里的细沙，形成沙山；中午抵达海拔3600米、具有“世界屋脊”之称的帕米尔高原上的美丽明珠-【卡拉库里湖】，被柯尔克孜族牧民敬奉为神湖，又名“黑湖”，是帕米尔高原上诸多湖泊中最大的一个湖泊，该湖在群山环抱之中， 湖畔水草茂密牧群毡房错落，常有柯尔克孜人在此驻牧，每当夏季，这里空气清新，气候凉爽湖光山色浑为一体，景色如诗如画。远观具有“冰山之父”之称的慕士塔格雪峰（海拔7546米）。
                <w:br/>
                后继续沿中巴友谊公路前行，抵达塔什库尔干塔吉克自治县，游览【帕米尔旅游区】，这里有举世闻名的《石头城遗址》，是我国历史上最著名的三大石头城之一，为古丝绸之路著名的古城遗址，距今已有1300年的历史，现存晋唐时期、清代的部分遗迹，分内外两部分，外城已遭严重破坏，内城保留得还算完整，古代城堡的规模依稀可见；独具特色的《塔吉克民俗风情》，令人神往的国家级湿地公园《金草滩》，历史悠久的丝路文化，珍贵奇异的高原生物，令人大开眼界。晚上入住塔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塔县-盘龙古道-瓦罕走廊-班迪尔蓝湖-喀什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，参观【瓦罕走廊】这是四个国家的国界交汇处，北部是塔吉克斯坦境内的帕米尔高原，南部是巴基斯坦和巴基斯坦控制的克什米尔地区，西部是阿富汗的喷赤河及其支流帕米尔河，东部是中国新疆塔什库尔干塔吉克自治县。历史上，瓦罕走廊曾是中国领土，是中国古代丝绸之路的重要组成部分，华夏文明、中亚文明、波斯文明、印度文明在此交融。
                <w:br/>
                后集合换乘小车前往【盘龙古道】一条公路蜿蜒而下，似一条黑龙盘绕在山间，横卧于昆仑山脉，盘龙公路位于喀什地区塔什库尔干塔吉克自治县瓦恰乡境内，当地叫瓦恰公路，全部盘山公路超过600个S弯道，海拔约4100千米左右。
                <w:br/>
                后途径【班迪尔蓝湖】班迪尔湖因水中的矿物质成分，湖水颜色蓝得深邃，是帕米尔高原上的最蓝湖泊。群山环抱中的高峡平湖如宝石般灿烂，美的不可一世。这个季节的湖水还未全部融化，呈现出渴人的一半冰封一半水的奇观。美丽的湖泊在蓝天白云的映衬下，更显清澈纯净。晚餐后入住喀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，后乘车前往【驼绒店】（时间约1.5小时），后参观【喀什老城】（含门票，游览约1小时），您想进一步了解当地维吾尔人的生活风情，就要去老城里看看，喀什老城新疆喀什市区中心，拥有百年历史，是喀什噶尔和维吾尔经典文化的代表。
                <w:br/>
                中午喀什午餐后自由活动； 
                <w:br/>
                导游根据航班时间，送客人前往喀什机场乘飞机返回乌鲁木齐（航班待定）；
                <w:br/>
                晚上入住乌鲁木齐酒店。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早餐后，安排专车送机，
                <w:br/>
                乘飞机返回厦门，结束愉快旅程！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1.大交通：含厦门/泉州-乌鲁木齐往返机票含税，含喀什-乌鲁木齐单程机票含税
                <w:br/>
                2.住宿：全程6晚4钻酒店+1晚塔县舒适酒店均为双人标间，不含单房差；
                <w:br/>
                参考酒店：
                <w:br/>
                乌鲁木齐：康博空港、花园酒店、兰桂花园、独山子大酒店
                <w:br/>
                库尔勒：佳鑫国华、君润、艾尚、黎城百合
                <w:br/>
                阿拉尔市：澜泰酒店、华瑞酒店、浦东假日
                <w:br/>
                喀什：菲兰特、格雅酒店、天缘商务酒店、丽呈别院
                <w:br/>
                入住酒店首先检查房间设施，如有问题请立即告知酒店服务员或联系导游，遵守入住酒店规定。如需交押金，请自行保管好押金条。退房时，房间设施无损坏，前台自行办理退押金，前台自行办理退押金。
                <w:br/>
                3.用餐：全程含7早11正，平均餐标50元/人/正，十人一桌，正餐八菜一汤，不含酒水；人数增减时菜量相应增减；
                <w:br/>
                4.用车：2+1陆地头等舱豪华座驾；
                <w:br/>
                5.导游：当地优秀导游服务；
                <w:br/>
                6.景点：达坂城古镇，天山托木尔大峡谷，卡拉库里湖，艾提尕尔清真寺，喀什古城、石头城+金草滩、白沙湖、盘龙古道、瓦罕走廊；
                <w:br/>
                7.保险：含旅游意外险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1.单房差：全程酒店均为双人标间，不含单房差。
                <w:br/>
                2.门票：景点内的园中园门票
                <w:br/>
                3.差价：升级舱位、升级酒店、升级房型等产生的差价
                <w:br/>
                4.特殊情况：因交通延阻、罢工、天气、飞机机器故障航班取消或更改时间其它不可抗力原因导致的费用
                <w:br/>
                5.个人消费：行程外的自费项目、酒店内洗衣、理发、电话、传真、收费电视、饮品、烟酒等个人消费产生的费用景区。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和田玉展览中心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2025-04-18T21:59:36+08:00</dcterms:created>
  <dcterms:modified xsi:type="dcterms:W3CDTF">2025-04-18T21:59:36+08:00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