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XJ174314253295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天山天池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家乡-乌鲁木齐
                <w:br/>
              </w:t>
            </w:r>
          </w:p>
          <w:p>
            <w:pPr>
              <w:pStyle w:val="indent"/>
            </w:pPr>
            <w:r>
              <w:rPr>
                <w:rFonts w:ascii="微软雅黑" w:hAnsi="微软雅黑" w:eastAsia="微软雅黑" w:cs="微软雅黑"/>
                <w:color w:val="000000"/>
                <w:sz w:val="20"/>
                <w:szCs w:val="20"/>
              </w:rPr>
              <w:t xml:space="preserve">
                【机场】集合乘飞机前往西安（参考航班：待定，以实际出票为准），自行前往酒店 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天山天池-乌鲁木齐
                <w:br/>
              </w:t>
            </w:r>
          </w:p>
          <w:p>
            <w:pPr>
              <w:pStyle w:val="indent"/>
            </w:pPr>
            <w:r>
              <w:rPr>
                <w:rFonts w:ascii="微软雅黑" w:hAnsi="微软雅黑" w:eastAsia="微软雅黑" w:cs="微软雅黑"/>
                <w:color w:val="000000"/>
                <w:sz w:val="20"/>
                <w:szCs w:val="20"/>
              </w:rPr>
              <w:t xml:space="preserve">
                早餐后，抵达道教祖庭、王母娘娘得道升天之地【天山天池】（门票+观光车，不含游船120元/人）（游览约3小时）天山天池位于东天山最高峰博格达峰半山腰，海拔1980米，由融化的天山雪水汇聚而成，站在天池岸边，对面白雪皑皑的博格达峰清晰可见，走在碧水边，蓝天下、雪山间让人好不惬意。晚上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乌鲁木齐-福州
                <w:br/>
              </w:t>
            </w:r>
          </w:p>
          <w:p>
            <w:pPr>
              <w:pStyle w:val="indent"/>
            </w:pPr>
            <w:r>
              <w:rPr>
                <w:rFonts w:ascii="微软雅黑" w:hAnsi="微软雅黑" w:eastAsia="微软雅黑" w:cs="微软雅黑"/>
                <w:color w:val="000000"/>
                <w:sz w:val="20"/>
                <w:szCs w:val="20"/>
              </w:rPr>
              <w:t xml:space="preserve">
                根据航班时间自行前往机场乘机(参考航班:待定,以实际出票为准)，返回【温馨的家】结束此次贵州之行。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机票：家乡/新疆，往返机票、机场建设费，（机票一经出票后，不能改期，退票收取机票退票损失）；
                <w:br/>
                用车：行程内空调旅游7座商务车，每人1正座。（头尾无实际）
                <w:br/>
                住宿：共包含2晚双人标准间住宿， 每人1床位。
                <w:br/>
                用餐：包含 2早餐正餐自理
                <w:br/>
                大西北用餐口味以及餐质可能和其他地区不同，不习惯者请提前自备佐食，因整体餐费不以个人用餐与否减少，自愿放弃用餐无费用可退，敬请谅解。
                <w:br/>
                门票：行程所列【】内景点首道门票（索道、环保车、园中园门票及自理项目除外）。
                <w:br/>
                导游：当地持证中文导游服务。（头尾无导游）
                <w:br/>
                保险：含旅行社责任险，请自行购买旅游人身意外险。
                <w:br/>
                <w:br/>
                购物说明	全程无购物
                <w:br/>
                温馨提示：部分景区内有售卖俑人、俑器、特产等，为景区项目，非旅行社安排的购物点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1、儿童费用不包含酒店床位及早餐，门票，电瓶车，索道及进山车等费用。赠送据喜好自愿选择。
                <w:br/>
                2、不含天山天池游船120元/人
                <w:br/>
                3、酒店内洗衣、电话、收费电视、烟酒、饮品等个人消费。
                <w:br/>
                4、旅游人身意外保险及航空意外保险。
                <w:br/>
                5、因交通延阻、罢工、天气、航班取消或更改、疫情等不可抗力因素所致的额外费用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※质量监督※
                <w:br/>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3、感谢您对我社的支持和信任，为能给您提供更称心的旅程，我社要求导游不得擅自增加行程之外的自费项目/购物点、如遇相关情况，请与应急联系人联系，我社将立即跟踪处理。
                <w:br/>
                温馨提示	：
                <w:br/>
                为了您的旅途愉悦，请确保满足以下条件
                <w:br/>
                1、身体健康，保证自身条件能够完成行程；大于2周岁或未满75周岁，无听视力障碍，无不宜长途及高原旅行的疾病，既有病史和身体残障；任何隐瞒造成的后果由旅游者自行承担。
                <w:br/>
                2、请提供有效正确的出行人身份信息，并于行程中随身携带身份证件，遗忘遗失等造成的无法登机，无法办理入住酒店等损失由旅游者自行承担。
                <w:br/>
                3、提前了解目的地天气地理状况，并请备好常用保暖，降暑，防晒，防雨用品及常备药品。请注意行程中上下车，行车中，酒店内，景区内，用餐点人身及财产安全；全程均包含陡坡密林、悬崖蹊径等危险区域，请注意禁止标志，不可冒险前往；景区内禁止吸烟，请爱护公共环境卫生。
                <w:br/>
                为了您的旅途顺利，请注意延途须知
                <w:br/>
                1、行车途中均会提供沿途休息及上厕所，行程中标明的自由活动均属自由活动时间，期间旅游者自身财产及人身安全由其本人自行负责，请注意安全。
                <w:br/>
                2、尊重当地少数名族的生活和信仰，避免发生冲突；为安全考虑，晚间及单独不宜自行外出。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5、旅行过程中须经过的景区、停留点等配套自营或衍生设置的含有购物可能的场所，均非属于旅行社安排的单独购物环节，请您特别注意甄选，谨慎选择，我社不承担任何附带赔偿责任。
                <w:br/>
                6、景区内配套，延途停留点均有旅游纪念品，纪念照片，土特产等物品出售，非我社提供服务，如有兴趣，请旅游者自行甄别，如有购买为其个人行为，任何后果由旅游者自行承担。
                <w:br/>
                7、旅游者在完团前，请认真客观填写《旅行社服务质量跟踪调查表》，完团后反馈意见与本人签字意见相悖的，我社不予处理。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2025-05-02T12:21:56+08:00</dcterms:created>
  <dcterms:modified xsi:type="dcterms:W3CDTF">2025-05-02T12:21:56+08:00</dcterms:modified>
</cp:coreProperties>
</file>

<file path=docProps/custom.xml><?xml version="1.0" encoding="utf-8"?>
<Properties xmlns="http://schemas.openxmlformats.org/officeDocument/2006/custom-properties" xmlns:vt="http://schemas.openxmlformats.org/officeDocument/2006/docPropsVTypes"/>
</file>