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【特惠新疆】-春季伊犁赏花双飞8日游行程单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XJ1743557357Un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性价比之王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温馨的家-乌鲁木齐/昌吉
                <w:br/>
              </w:t>
            </w:r>
          </w:p>
          <w:p>
            <w:pPr>
              <w:pStyle w:val="indent"/>
            </w:pPr>
            <w:r>
              <w:rPr>
                <w:rFonts w:ascii="微软雅黑" w:hAnsi="微软雅黑" w:eastAsia="微软雅黑" w:cs="微软雅黑"/>
                <w:color w:val="000000"/>
                <w:sz w:val="20"/>
                <w:szCs w:val="20"/>
              </w:rPr>
              <w:t xml:space="preserve">
                乘机赴新疆维吾尔族自治区的首府-乌鲁木齐（蒙语：秀丽的牧场），举世闻名的“歌舞之乡、瓜果之乡、黄金玉石之邦”。接机入住乌市或昌吉酒店。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乌市/昌吉—赛里木湖(单程540公里，行车约6小时)—清水河镇/伊宁(单程80公里，行车约1小时)
                <w:br/>
              </w:t>
            </w:r>
          </w:p>
          <w:p>
            <w:pPr>
              <w:pStyle w:val="indent"/>
            </w:pPr>
            <w:r>
              <w:rPr>
                <w:rFonts w:ascii="微软雅黑" w:hAnsi="微软雅黑" w:eastAsia="微软雅黑" w:cs="微软雅黑"/>
                <w:color w:val="000000"/>
                <w:sz w:val="20"/>
                <w:szCs w:val="20"/>
              </w:rPr>
              <w:t xml:space="preserve">
                早餐后，乘车赴清水河镇，途中游览新疆海拔最高、面积最大的高山湖泊【赛里木湖】，赛里木是新疆海拔最高、面积最大、风光秀丽的高山湖泊，又是大西洋暖湿气流最后眷顾的地方，因此有“大西洋最后一滴眼泪”的说法。沿途观伊犁第一景【果子沟】、国内第一座公路双塔双索面钢桁梁斜拉桥【果子沟大桥】，晚抵清水河镇/伊宁市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清水河镇/伊宁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清水河镇/伊宁市—吐尔根杏花沟（单程270公里，行车约4小时)—清水河镇/伊宁
                <w:br/>
              </w:t>
            </w:r>
          </w:p>
          <w:p>
            <w:pPr>
              <w:pStyle w:val="indent"/>
            </w:pPr>
            <w:r>
              <w:rPr>
                <w:rFonts w:ascii="微软雅黑" w:hAnsi="微软雅黑" w:eastAsia="微软雅黑" w:cs="微软雅黑"/>
                <w:color w:val="000000"/>
                <w:sz w:val="20"/>
                <w:szCs w:val="20"/>
              </w:rPr>
              <w:t xml:space="preserve">
                早餐后，乘车前往【吐尔根杏花沟】（赠送景点，吐尔根杏花沟花期预计4月1-4月20之间。最佳赏花时间一般集中在4月中旬左右，每年因天气转暖快慢，花期会提前或推后。如吐尔根杏花未开或已开败，花期已过则改为【那拉提】景区，花期较短，受气温和天气变化影响较大，无法确保最佳花期)，吐尔根杏花沟位于伊犁州新源县吐尔根乡北部，距218国道3公里多。这是一片中世纪遗留最大的原始野杏林，集中分布于巩乃斯河北岸，占地有3万多亩，是新疆野杏林比较集中的地区之一。因山地河谷的冬季逆温气候而遗存下来，整个半山腰均被野杏树覆盖。每年的4月开花，野杏花绵延十几公里，粉红的、雪白的杏花把一个个山头妆扮起来，牛羊似珍珠洒落在花林间、草坡上。最震撼是这种自然、原生态的壮美，一个花海的世界、一个迷人的仙境，犹如陶渊明眼里的桃花源。全天拍摄杏花沟美景，后返清水河镇或伊宁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清水河镇/伊宁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清水河镇/伊宁市-大西沟（单程90公里，行车约1.5小时）-乌市/昌吉（单程650公里，行车约8小时）
                <w:br/>
              </w:t>
            </w:r>
          </w:p>
          <w:p>
            <w:pPr>
              <w:pStyle w:val="indent"/>
            </w:pPr>
            <w:r>
              <w:rPr>
                <w:rFonts w:ascii="微软雅黑" w:hAnsi="微软雅黑" w:eastAsia="微软雅黑" w:cs="微软雅黑"/>
                <w:color w:val="000000"/>
                <w:sz w:val="20"/>
                <w:szCs w:val="20"/>
              </w:rPr>
              <w:t xml:space="preserve">
                早乘车返乌鲁木齐或昌吉，途中游览【大西沟福寿山】（大西沟花期预计在4月10日-4月30日之间，最佳赏花时间一般集中在4月中旬左右，每年因天气转暖快慢，花期会提前或推后），如遇大西沟花期已过或花期未到，则取消大西沟景区更换景点为【独山子大峡谷景点】进行参观，请悉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乌市/昌吉-天山天池（行车约120公里，1.5小时）-乌市/昌吉
                <w:br/>
              </w:t>
            </w:r>
          </w:p>
          <w:p>
            <w:pPr>
              <w:pStyle w:val="indent"/>
            </w:pPr>
            <w:r>
              <w:rPr>
                <w:rFonts w:ascii="微软雅黑" w:hAnsi="微软雅黑" w:eastAsia="微软雅黑" w:cs="微软雅黑"/>
                <w:color w:val="000000"/>
                <w:sz w:val="20"/>
                <w:szCs w:val="20"/>
              </w:rPr>
              <w:t xml:space="preserve">
                早餐后，乘车前往参观【和田玉器城】【参观时间120分钟】，鉴赏新疆和田玉。后乘车前往天池，抵达后换乘区间车进入【天山天池】，途中在阔克胡拉村中转区间车。天池古称"瑶池"，是中国西北干旱地区典型的山岳型自然景观。天池成因有古冰蚀-终碛堰塞湖和山崩、滑坡堰塞湖两说。景区以高山湖泊为中心，雪峰倒映，云杉环拥，碧水似镜，风光如画。观天池八景：石门一线、西小天池、顶天三石、大天池、定海神针、悬泉飞瀑、南山望雪、西山观松；遥观博格达雪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乌市/昌吉—库木塔格沙漠（单程300公里，行车约4小时）-吐鲁番/鄯善（单程90公里，行车约1小时)
                <w:br/>
              </w:t>
            </w:r>
          </w:p>
          <w:p>
            <w:pPr>
              <w:pStyle w:val="indent"/>
            </w:pPr>
            <w:r>
              <w:rPr>
                <w:rFonts w:ascii="微软雅黑" w:hAnsi="微软雅黑" w:eastAsia="微软雅黑" w:cs="微软雅黑"/>
                <w:color w:val="000000"/>
                <w:sz w:val="20"/>
                <w:szCs w:val="20"/>
              </w:rPr>
              <w:t xml:space="preserve">
                早餐后参观【和田玉器城】【参观时间120分钟】，鉴赏新疆和田玉。新疆和田玉在中国历史上久负盛名，并享誉海外，源自一种对中华民族特色玉器文明的自豪和景仰。后前往参观【军垦驼绒棉文化馆】，它是在以新疆生产建设兵团在履行屯垦戍边、热爱祖国、无私奉献、艰苦创业，开拓进取的兵团精神的基础上，满怀对新疆棉“兵团心，军垦情”的崇高敬义而建立的，可在此了解新疆棉花文化历史。后途径西部歌王—王洛宾老人情歌发源地达板城，柴窝堡湖，十里盐湖，亚洲最大的风力发电站，前往世界上离城市最近的沙漠---国家AAAA级景区鄯善【库木塔格沙漠公园】，在这里您可以用心感受库木塔格的黄沙、瀚海行舟的驼队、风中飘起的驼铃声。在这里您还可以滑沙，可以模仿大师手法自制沙雕，同时还可以感受沙漠越野车的刺激……后前往吐鲁番，途中参观【火焰山景区】火焰山古称赤石山，位于吐鲁番盆地的北缘，古丝绸之路北道。呈东西走向。火焰山，维吾尔语称“克孜勒塔格”，意为“红山”，唐人以其炎热曾名为“火山”。 山长100多公里，最宽处达10公里，海拔500米左右，主峰海拔831.7米。火焰山童山秃岭，寸草不生，飞鸟匿踪。每当盛夏，红日当空，赤褐色的山体在烈日照射下，砂岩灼灼闪光，炽热的气流翻滚上升，就像烈焰熊熊，火舌撩天，故又名火焰山。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吐鲁番/鄯善</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吐鲁番/鄯善--乌市/昌吉（单程200公里，行车约3小时)
                <w:br/>
              </w:t>
            </w:r>
          </w:p>
          <w:p>
            <w:pPr>
              <w:pStyle w:val="indent"/>
            </w:pPr>
            <w:r>
              <w:rPr>
                <w:rFonts w:ascii="微软雅黑" w:hAnsi="微软雅黑" w:eastAsia="微软雅黑" w:cs="微软雅黑"/>
                <w:color w:val="000000"/>
                <w:sz w:val="20"/>
                <w:szCs w:val="20"/>
              </w:rPr>
              <w:t xml:space="preserve">
                早餐后参观与“万里长城”、“京杭大运河”并称为古代三大文明工程的【坎儿井】，参观【葡萄园】，赠送民族家访，在朴素的歌舞、音乐还有香甜的瓜果下感受维吾尔族的生活，了解维吾尔族人的生活习俗，体验浓厚的维吾尔族风情。后返乌鲁木齐游览【新疆天山红雪莲文化馆】，本文化馆是新疆本土龙头医药企业天山红药业与新疆维吾尔族自治区政府共同打造的西部医药文化窗口。本文化馆重点打造以新疆维吾尔族医药名贵药材天山雪莲文化为主题，让您了解维吾尔族文化 历史，新疆本土中药材，天山雪莲文化，非物质文化遗产-2500年前至今的维吾尔医药文化史等。天山红雪莲文化馆，位于乌鲁木齐市新市区医药科技产业园区内，是新疆维吾尔自治区政府为了宣传弘扬传统维吾尔医学，本土医药，天山雪莲，更好的保护和传承国家级非物质文化遗产，而重点打造的以新疆少数民族传统医药为主题的文化馆。依托科技产业园区，集参观学习、健康咨询、养生体验为一体，让您深入了解维吾儿医学的博大精深，新疆本土名贵药材的神奇，学习健康知识，探寻养生之道，揭晓长寿秘诀。雪莲文化馆是按照自治区政府“文化传播+产业发展+旅游观光”的发展要求，而精心打造的文化展示窗口。通过搭建传统文化产业平台，积极带动新疆文化产业及旅游业的大发展。晚抵达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乌市/昌吉-温暖的家
                <w:br/>
              </w:t>
            </w:r>
          </w:p>
          <w:p>
            <w:pPr>
              <w:pStyle w:val="indent"/>
            </w:pPr>
            <w:r>
              <w:rPr>
                <w:rFonts w:ascii="微软雅黑" w:hAnsi="微软雅黑" w:eastAsia="微软雅黑" w:cs="微软雅黑"/>
                <w:color w:val="000000"/>
                <w:sz w:val="20"/>
                <w:szCs w:val="20"/>
              </w:rPr>
              <w:t xml:space="preserve">
                早餐后送机，带着对新疆美景的无限眷恋返回温馨的家，结束愉快的旅程！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此产品为打包销售产品，行程内任何景点、餐、住宿等，如因客人自愿放弃或特殊原因以及不可抗力因素导致不能游览均不退费用！也不等价兑换其余产品！本产品价格已按折扣价计算成本，故游客持各种证件（老年证 ，残疾证等）均不退费！
                <w:br/>
                1、车 费：豪华空调旅游大巴（2+2保证30%的空座率）；新疆10人以下含10人换18座车（无行李箱）；自由活动不含车；若客人自行放弃当日行程或遇到人力不可康旅因素造成后续行程无法游览，车费不予退还。
                <w:br/>
                2、门 票：（赛里木湖、吐尔根杏花沟或那拉提、大西沟福寿山或独山子大峡谷、天山天池、坎儿井、火焰山、库木塔格沙漠公园）
                <w:br/>
                备注：以上行程所列景点第一大门票及赠送项目，景点门票报价在报名时已做优惠，故行程景点门票对所有证件（如学生证、教师证、军官证、老年证等证件）均不再享受任何优惠政策。赠送项目若因客观原因无法参观或客人放弃游览的费用不退不免！
                <w:br/>
                3、住 宿：全程当地四星酒店标间，升级二晚当地五星，酒店含早
                <w:br/>
                备注：新疆属于偏远落后地区，酒店评定星级的标准比内地略低，请多一些理解和包容。同等星级酒店价格也有不同，游客如指定酒店，则按指定酒店另行核算价格。旅游旺季，如遇行程中酒店房满，将安排不低于以上酒店档次的酒店；酒店定时供应热水请根据通知自行安排用水。若参团人数为单数或单男单女的游客，我社协调拼房，如不能拼房则客人补单房差或安排加床。新疆三人间较少。
                <w:br/>
                参考酒店：
                <w:br/>
                乌市/昌吉当地四星标准酒店：恒汇大酒店/国泰皓天大饭店/美美酒店//丝路之星酒店/喜来居酒店/锦江之星酒店
                <w:br/>
                伊宁当地四星标准酒店：天然居酒店/华伦酒店/伊运酒店/美豪怡致酒店
                <w:br/>
                清水河镇当地四星标准酒店：华逸酒店/清河大酒店/天恒酒店
                <w:br/>
                吐鲁番当地四星标准酒店：海昌酒店/麦西来普酒店酒店
                <w:br/>
                乌市/昌吉当地五星标准酒店：华东容景/东升鸿福酒店/昊泰酒店/翼龙酒店/鼎福酒店/银星大酒店
                <w:br/>
                4、餐 费：含7早7正餐（正餐餐标30/人，不含酒水；正餐八菜一汤、十人一桌，如人数较少时，根据餐标酌情安排餐食；部分特色餐为每人一份；酒店均赠送早，若客人不用早餐，费用不退；）
                <w:br/>
                备注：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5、导 服：当地中文导游服务、持全国导游资格证上岗；（备注：新疆10人以下含10人无导游，为司机兼向导。）
                <w:br/>
                6、保 险：旅行社责任保险（每人最高100万）
                <w:br/>
                7、儿童游客团费，只含当地一正座车位费、导服费和餐，若产生其他费用需游客当地现付
                <w:br/>
                脱团离团：行程中客人自愿放弃或中途脱团、退团（如用房、用餐、用车、景点门票等）地接费用一侓不退、还需补齐团费差价、并签署离团证明！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1、单房差：如出现单男或单女请补交房差或由地接社安排拼住或双标间加床（加床为钢丝床，新疆三人间较少），或自补单房差，我社不提供自然单间；
                <w:br/>
                2、景中店及娱乐项目；
                <w:br/>
                3、个人消费：如酒店内洗衣、电话、行李搬运费、火车上用餐，行程中需要自行用餐、个人消费，购物等等；
                <w:br/>
                4、不含航空保险及旅游意外伤害保险（建议旅游者购买）；
                <w:br/>
                5、小童（1.2米以下及2周岁-13周岁的儿童含）：含旅游汽车费、半餐；不含门票和床位（酒店的早餐按照床位分，不占床位不含早餐）、不含行程中赠送项目，产生费用需自理；
                <w:br/>
                6、自由活动期间交通费、餐费、等私人费用、行程中不含的餐、购物场所内消费；
                <w:br/>
                7、地面服务费（如行李物品保管费、托运行李超重费等）；
                <w:br/>
                8、因交通延误、取消等意外事件或战争、罢工、自然灾害等不可抗拒力导致的额外费用；
                <w:br/>
                9、因旅游者违约、自身过错、自身疾病导致的人身财产损失而额外支付的费用；
                <w:br/>
                10、“旅游费用包含”内容以外的所有费用、及行程中未提到的其它费用等。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和田玉店</w:t>
            </w:r>
          </w:p>
        </w:tc>
        <w:tc>
          <w:tcPr/>
          <w:p>
            <w:pPr>
              <w:pStyle w:val="indent"/>
            </w:pPr>
            <w:r>
              <w:rPr>
                <w:rFonts w:ascii="微软雅黑" w:hAnsi="微软雅黑" w:eastAsia="微软雅黑" w:cs="微软雅黑"/>
                <w:color w:val="000000"/>
                <w:sz w:val="20"/>
                <w:szCs w:val="20"/>
              </w:rPr>
              <w:t xml:space="preserve">和田玉等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和田玉店</w:t>
            </w:r>
          </w:p>
        </w:tc>
        <w:tc>
          <w:tcPr/>
          <w:p>
            <w:pPr>
              <w:pStyle w:val="indent"/>
            </w:pPr>
            <w:r>
              <w:rPr>
                <w:rFonts w:ascii="微软雅黑" w:hAnsi="微软雅黑" w:eastAsia="微软雅黑" w:cs="微软雅黑"/>
                <w:color w:val="000000"/>
                <w:sz w:val="20"/>
                <w:szCs w:val="20"/>
              </w:rPr>
              <w:t xml:space="preserve">和田玉等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新疆天山红雪莲文化馆</w:t>
            </w:r>
          </w:p>
        </w:tc>
        <w:tc>
          <w:tcPr/>
          <w:p>
            <w:pPr>
              <w:pStyle w:val="indent"/>
            </w:pPr>
            <w:r>
              <w:rPr>
                <w:rFonts w:ascii="微软雅黑" w:hAnsi="微软雅黑" w:eastAsia="微软雅黑" w:cs="微软雅黑"/>
                <w:color w:val="000000"/>
                <w:sz w:val="20"/>
                <w:szCs w:val="20"/>
              </w:rPr>
              <w:t xml:space="preserve">药材等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军垦驼绒棉文化馆</w:t>
            </w:r>
          </w:p>
        </w:tc>
        <w:tc>
          <w:tcPr/>
          <w:p>
            <w:pPr>
              <w:pStyle w:val="indent"/>
            </w:pPr>
            <w:r>
              <w:rPr>
                <w:rFonts w:ascii="微软雅黑" w:hAnsi="微软雅黑" w:eastAsia="微软雅黑" w:cs="微软雅黑"/>
                <w:color w:val="000000"/>
                <w:sz w:val="20"/>
                <w:szCs w:val="20"/>
              </w:rPr>
              <w:t xml:space="preserve">驼绒棉等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1、2个购物店（和田玉）+2个景中店（驼绒棉+药材）
                <w:br/>
                2、自费：含必消景交；景区内娱乐项目如有需要敬请自理
                <w:br/>
                <w:br/>
                收客年龄：35-70周岁；年龄为13-34周岁附加费800元/人，年龄为71-75周岁附加费500元/人，收客年龄和非正常年龄游客比例不能低于1:1（即1位正常年龄游客只可携带1位非正常年龄游客）；75岁以上不收；13岁以下不占床不含早不含门票附加费600元，占床补房差，身高超高现补门票（儿童不占床产生早餐费自理）；同批2-4人同车，超6人加收每人300元同车费（8人以上同车不收）；单男/全男不收，单女需补交单房差可收；同批男女比例1:1，同组男多女少不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1、此产品受新疆维吾尔自治区旅游局、各景区大力支持，门票已享受最优惠政策，在旅游过程中，如未发生的门票，我社不予退款，（包括人力不可抗力因素或天气因素导致景点不能正常游览）；
                <w:br/>
                2、持有特殊证件的游客，如老年证、导游证、经理资格证、军官证、学生证等等证件，均不可再次享受门票优惠或退费政策；
                <w:br/>
                3、此行程未产生的门票、用餐、住宿、车费等所有一切费用，一律不退；
                <w:br/>
                4、请客人务必遵守导游的安全提示、注意事项及时间提示。1、此产品受新疆维吾尔自治区旅游局、各景区大力支持，门票已享受最优惠政策，在旅游过程中，如未发生的门票，我社不予退款，（包括人力不可抗力因素或天气因素导致景点不能正常游览）；
                <w:br/>
                2、持有特殊证件的游客，如老年证、导游证、经理资格证、军官证、学生证等等证件，均不可再次享受门票优惠或退费政策；
                <w:br/>
                3、此行程未产生的门票、用餐、住宿、车费等所有一切费用，一律不退；
                <w:br/>
                4、请客人务必遵守导游的安全提示、注意事项及时间提示。
                <w:br/>
                5、游客的投诉以在当地意见书及签字证明为准，请游客务必认真填写意见单。恕不受理
                <w:br/>
                6、行程、景点游览顺序仅提供参考标准，具体视天气及游客实际游览情况而定。我社有权利调整行程的参观先后顺序。
                <w:br/>
                7、新疆当地旅行中客人自愿放弃旅行项目（如：用房、用餐、用车、景点门票等）或中途脱团、退团，地接费用一侓不退。
                <w:br/>
                8、请客人务必遵守导游的安全提示、注意事项及时间提示。
                <w:br/>
                5、游客的投诉以在当地意见书及签字证明为准，请游客务必认真填写意见单。恕不受理
                <w:br/>
                6、行程、景点游览顺序仅提供参考标准，具体视天气及游客实际游览情况而定。我社有权利调整行程的参观先后顺序。
                <w:br/>
                7、新疆当地旅行中客人自愿放弃旅行项目（如：用房、用餐、用车、景点门票等）或中途脱团、退团，地接费用一侓不退。
                <w:br/>
                8、请客人务必遵守导游的安全提示、注意事项及时间提示。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2025-04-04T10:58:47+08:00</dcterms:created>
  <dcterms:modified xsi:type="dcterms:W3CDTF">2025-04-04T10:58:47+08:00</dcterms:modified>
</cp:coreProperties>
</file>

<file path=docProps/custom.xml><?xml version="1.0" encoding="utf-8"?>
<Properties xmlns="http://schemas.openxmlformats.org/officeDocument/2006/custom-properties" xmlns:vt="http://schemas.openxmlformats.org/officeDocument/2006/docPropsVTypes"/>
</file>