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4月【漫江南·江南拾光】夜宿乌镇内|上海+苏州+杭州+乌镇西栅+东栅+留园+灵隐飞来峰+杭州西湖+外滩-纯玩4日游行程单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JS1743661330e5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4.10 厦门-上海虹桥H01106（11:35-13:40）
                <w:br/>
                4.13 杭州东-漳州D3141（14:25-21:25）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魔都上海外滩、乌镇东栅+西栅夜景、灵隐飞来峰·祈福、漫步杭州西湖、龙坞茶园·换装旅拍、苏州园林留园+七里山塘老街、网评四钻酒店+夜宿乌镇西栅内特色民宿
                <w:br/>
                ——纯玩4日游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福建各地-上海
                <w:br/>
              </w:t>
            </w:r>
          </w:p>
          <w:p>
            <w:pPr>
              <w:pStyle w:val="indent"/>
            </w:pPr>
            <w:r>
              <w:rPr>
                <w:rFonts w:ascii="微软雅黑" w:hAnsi="微软雅黑" w:eastAsia="微软雅黑" w:cs="微软雅黑"/>
                <w:color w:val="000000"/>
                <w:sz w:val="20"/>
                <w:szCs w:val="20"/>
              </w:rPr>
              <w:t xml:space="preserve">
                ▶ 【飞机参考航班】
                <w:br/>
                厦门-上海虹桥H01106（11:35-13:40）或其他航班；具体航班以实际申请为准！
                <w:br/>
                ▶【行程安排】：
                <w:br/>
                <w:br/>
                飞机客人赠游外滩南京路，动车客人直接接去与导游汇合参加夜景（南京路外滩自由活动，无导游陪同）
                <w:br/>
                <w:br/>
                <w:br/>
                <w:br/>
                游【外滩风光带】（百年上海滩的标志和象征，万国建筑博览群、黄埔江风光）。
                <w:br/>
                <w:br/>
                【南京路步行街】（老上海十里洋场，中华五星商业街，数以千计的大中小型商场，汇集了中国非常全和非常时尚的商品，自由观光购物）。
                <w:br/>
                <w:br/>
                <w:br/>
                <w:br/>
                ——晚推荐自费项目《海、陆、空》“东方巴黎”之称的夜上海：
                <w:br/>
                <w:br/>
                推荐A：登上海标致性高楼金茂大厦88层观光厅，俯瞰大上海全市信息景，费用现收160元/人。
                <w:br/>
                <w:br/>
                推荐B：乘豪华游船畅游上海黄浦江，船游悠哉欣赏两岸迷人夜景风光，费用现收180元/人。
                <w:br/>
                <w:br/>
                推荐C：上海登金厦大茂88层观光厅+乘豪华游船游黄浦江，二个项目费用现收：320元/人。
                <w:br/>
                <w:br/>
                说明：（以上自费项目：含景点门票、船票、司机接送、导游服务费用，如您自行在其他平台渠道购买自费项目，则需现场补司机接送、导游服务费：50元/人一个项目，敬请知晓！）
                <w:br/>
                <w:br/>
                (温馨提示：行程中的自费都是自愿原则；如若不参加自费则客人可以自由活动，后等候其他自费客人结束行程后一起回酒店；如若想先回酒店休息；可和导游要酒店地址；自行打车回去；费用自理；谢谢！）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上海-苏州-乌镇
                <w:br/>
              </w:t>
            </w:r>
          </w:p>
          <w:p>
            <w:pPr>
              <w:pStyle w:val="indent"/>
            </w:pPr>
            <w:r>
              <w:rPr>
                <w:rFonts w:ascii="微软雅黑" w:hAnsi="微软雅黑" w:eastAsia="微软雅黑" w:cs="微软雅黑"/>
                <w:color w:val="000000"/>
                <w:sz w:val="20"/>
                <w:szCs w:val="20"/>
              </w:rPr>
              <w:t xml:space="preserve">
                ▶【行程安排】：
                <w:br/>
                <w:br/>
                （上海前往苏州途中可能需要顺路前往虹桥高铁接三日游的游客，敬请谅解并知晓）
                <w:br/>
                <w:br/>
                早餐后乘车前往苏州；
                <w:br/>
                <w:br/>
                游览游览中国四大名园之一的【留园】，以园内建筑布置精巧、奇石众多而知名，著名的留园三绝有“冠云峰、楠木殿、鱼化石”已被列为世界文化遗产。
                <w:br/>
                <w:br/>
                漫步千年古街【七里山塘老街】：山塘街的东南，也就是靠阊门的一小段被称为“山塘老街”，约有360米。这一段店铺比较密集，汇集了各种工艺品店和小吃店，东南往西北走向，全长约七里，故有“七里山塘”之称。
                <w:br/>
                <w:br/>
                乘车赴原汁原味的水乡古镇乌镇全景游，东栅+西栅深度连游，一次性玩个够！
                <w:br/>
                <w:br/>
                解读水乡从乌镇开始，游览【乌镇东栅】：乌镇除了拥有着小桥、流水、人家的水乡风情和精巧雅致的民居建筑之外，更多地飘逸着一股浓郁的历史和文化气息，可参观酿酒坊、蓝印花布坊、矛盾故居、江南百床馆、励志书院等景点；
                <w:br/>
                <w:br/>
                参观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w:br/>
                乌镇西栅的夜景使许多人慕名而来，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▶【行程安排】：
                <w:br/>
                <w:br/>
                早餐后，乘车赴杭州（车程约50分钟）；
                <w:br/>
                <w:br/>
                参观【杭州灵隐飞来峰】（游览时间约1.5小时）：灵隐飞来峰是杭州著名景点，是我国南方古代石窟艺术重要地区之一，印度僧人慧理称：“此乃中天竺国灵鹫山之小岭，不知何以飞来？”灵隐山中，两峰陕峙，林木耸秀，云烟万状，古朴幽静，景色宜人。
                <w:br/>
                <w:br/>
                温馨提醒：不含灵隐寺门票，需要祈福的游客请自行前往。
                <w:br/>
                <w:br/>
                前往茶园旅拍：【龙坞茶园.换装茶园旅拍+下午茶点】（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
                <w:br/>
                <w:br/>
                （注意：龙井出茶季节，请按当地茶农指导下采茶，勿造成浪费）。
                <w:br/>
                <w:br/>
                ——友情推荐：自费项目：游览“清明上河图真实再现”的主题公园【宋城】，观赏五千万元打造的巨作“给我一天，还你千年——宋城千古情”大型歌舞表演”（自愿参加：320-350元/人起）。
                <w:br/>
                <w:br/>
                说明：（以上自费项目：含景点门票、剧场座位票、司机接送、导游服务费用，如您自行在其他平台渠道购买自费项目，则需现场补司机接送、导游服务费：100元/人，敬请知晓！）                
                <w:br/>
                <w:br/>
                (温馨提示：行程中的自费都是自愿原则；如若不参加自费则客人可以自由活动，后等候其他自费客人结束行程后一起回酒店；如若想先回酒店休息；可和导游要酒店地址；自行打车回去；费用自理；谢谢！）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杭州-福建各地
                <w:br/>
              </w:t>
            </w:r>
          </w:p>
          <w:p>
            <w:pPr>
              <w:pStyle w:val="indent"/>
            </w:pPr>
            <w:r>
              <w:rPr>
                <w:rFonts w:ascii="微软雅黑" w:hAnsi="微软雅黑" w:eastAsia="微软雅黑" w:cs="微软雅黑"/>
                <w:color w:val="000000"/>
                <w:sz w:val="20"/>
                <w:szCs w:val="20"/>
              </w:rPr>
              <w:t xml:space="preserve">
                ▶【行程安排】：
                <w:br/>
                <w:br/>
                早餐后欣赏西湖美景，【漫步西湖】：古代诗人苏轼赞美西湖：“欲把西湖比西子，淡妆浓抹总相宜。”西湖是一首诗，一幅天然图画，湖岸两边是水波潋滟，游船点点，夏日里接天莲碧的荷花，远处是山色空蒙，青黛含翠。此时走在堤上，你会被眼前的景色所惊叹，甚至心醉神驰，怀疑自己是否进入了世外仙境。
                <w:br/>
                <w:br/>
                温馨提醒：涉及黄金周、节假日、周末、寒暑假期间，西湖风景区客人禁止进入，游客需要换乘社会公交车往返双程4元/人（中途需进站停靠）。游客也可以选择换乘西湖景区交通车往返20元/人（直达不停靠），具体根据当天西湖景区安排为准，敬请谅解！
                <w:br/>
                交通：杭州东-漳州D3141（14:25-21:30）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w:br/>
                <w:br/>
                1、住宿：全程2晚携程四钻酒店、1晚安排乌镇西栅内民宿；
                <w:br/>
                <w:br/>
                若出现单男单女，尽量安排拼房，如产生自然房差，旅行社与游客协商一致解决。单房差：430元/人；
                <w:br/>
                <w:br/>
                特别说明：
                <w:br/>
                <w:br/>
                携程四钻酒店： 无三人间，可以尽量让酒店安排家庭房或者钢丝加床！
                <w:br/>
                <w:br/>
                乌镇内民宿因其特殊性，只有双标间和大床房安排，无三人间、家庭房、加床安排！
                <w:br/>
                <w:br/>
                乌镇内每家民宿的房间间数有限，会出现分散安排的情况，入住乌镇内民宿，不保证游客一起几家人几间房会安排住同一家民宿，特此说明！
                <w:br/>
                <w:br/>
                说明：乌镇西栅内民宿如逢重大节日或者大型活动、会议期间、节假日、周末期间等无法安排住西栅内民宿，则入住乌镇外携程四钻酒店。
                <w:br/>
                <w:br/>
                （特别备注：根据上海市文旅局规定，2019年7月1号开始，上海所有的酒店不主动提供一次性洗漱用品，额外提供需付费具体详询酒店前台。）
                <w:br/>
                <w:br/>
                2、用餐：3早2正， 早餐酒店豪华自助早餐，2正餐餐标50元/人；
                <w:br/>
                <w:br/>
                3、用车：正规空调旅游车（根据人数安排车型，确保一人一正座）；
                <w:br/>
                <w:br/>
                4、门票：行程中景点首道门票以及备注所含的项目门票，不包含行程中未含的或其它个人消费；
                <w:br/>
                <w:br/>
                5、导游：专业地陪导游讲解服务；
                <w:br/>
                <w:br/>
                6、交通：福建各地-上海，杭州东-福建各地往返大交通（动车票二等座或机票）；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w:br/>
                <w:br/>
                一、团费不含:
                <w:br/>
                <w:br/>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纯玩0购物！
                <w:br/>
                <w:br/>
                三、全程推荐自费项目，如下所示：
                <w:br/>
                <w:br/>
                1、【宋城及宋城千古情表演】，320-350元/人
                <w:br/>
                <w:br/>
                2、【船游黄浦江+登金茂大厦】，320元/人
                <w:br/>
                <w:br/>
                2、行程中有小交通情况如下，请知晓：
                <w:br/>
                <w:br/>
                西湖节假日旅游车限行，换乘社会公交车进出4元/人，换乘景区交通车往返20元/人；
                <w:br/>
                <w:br/>
                景区的小交通是为了方便游客能够更加省时省力的游览，不属于自费项目！
                <w:br/>
                <w:br/>
                {行程内景点各类证件的优惠请提前出示证件并询问导游；推荐的自费景点，如需要使用优惠证件或自带门票或离团，需另外缴纳车位费、导游服务费：100元/点/人。}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温馨提示：【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br/>
                <w:br/>
                ● 失信人报名时，请报团时务必告知详情；如游客属于失信人而报团时没有向旅行社提前说明，因客人失信人身份未能出发，所产生的实际损失（机票、房费、车费、导服费用等等）需要由该客人承担。
                <w:br/>
                <w:br/>
                ● 在实际游览过程中我社可根据实际情况，在保证行程景点游览的前提下，在不减少游览景点和游览时间的前提下，对景点的游览顺序作合理的调整；
                <w:br/>
                <w:br/>
                ● 行程中赠游景点如遇景区特殊原因或人力不可抗拒因素导致无法参观，我社有权无偿取消赠游景点并通知游客；
                <w:br/>
                <w:br/>
                ● 行程中如有因特殊原因无法使用的正餐或门票的，由当地导游根据实际情况将未产生的费用现退给客人，客人签名确认。如果因客人自身原因造成的，其未产生的所有费用概不退还；
                <w:br/>
                <w:br/>
                ● 本行程门票费用是旅行社团队协议价格核算，12周岁以下按成人操作的儿童和持老人证、军官证、学生证、教师证等其他有效证件享受景区门票优惠的游客不存在价格差异，无差价退还，敬请注意！
                <w:br/>
                <w:br/>
                ● 因是散客拼团，大交通等不确定因素较多，我社会根据全团抵达时间和进出港口合理调整景点游览的先后顺序，变更住宿地点（城市），保证不减少景点和游览时间；
                <w:br/>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2025-04-05T04:43:07+08:00</dcterms:created>
  <dcterms:modified xsi:type="dcterms:W3CDTF">2025-04-05T04:43:07+08:00</dcterms:modified>
</cp:coreProperties>
</file>

<file path=docProps/custom.xml><?xml version="1.0" encoding="utf-8"?>
<Properties xmlns="http://schemas.openxmlformats.org/officeDocument/2006/custom-properties" xmlns:vt="http://schemas.openxmlformats.org/officeDocument/2006/docPropsVTypes"/>
</file>