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九华山半自由行行程单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AH1743674224zJ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游九华山精华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厦门站-铜陵北G242（07:11-12:36）
                <w:br/>
                司机铜陵北接团，车赴九华山下，客人自行换乘景交上山！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早上客人自行前往寺庙做水陆法会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早上乘坐景交下山，司机送站返程~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1、九华山大门票+九华山景交
                <w:br/>
                2、用车：铜陵北站-九华山下往返接送站
                <w:br/>
                3、厦门站-铜陵北往返高铁二等座（含订票费），不含调票费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除费用包含外一切自费费用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2025-04-06T09:07:40+08:00</dcterms:created>
  <dcterms:modified xsi:type="dcterms:W3CDTF">2025-04-06T09:07:40+08:00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