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海上仙都太姥山、霞浦东海1号线、下尾岛、大京沙滩二日游行程单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SNY1747293541ei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海上仙都太姥山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厦门北-霞浦
                <w:br/>
              </w:t>
            </w:r>
          </w:p>
          <w:p>
            <w:pPr>
              <w:pStyle w:val="indent"/>
            </w:pPr>
            <w:r>
              <w:rPr>
                <w:rFonts w:ascii="微软雅黑" w:hAnsi="微软雅黑" w:eastAsia="微软雅黑" w:cs="微软雅黑"/>
                <w:color w:val="000000"/>
                <w:sz w:val="20"/>
                <w:szCs w:val="20"/>
              </w:rPr>
              <w:t xml:space="preserve">
                上午提前50分钟前往龙岩/漳州/厦门北/泉州动车站，乘坐动车参考班次：D3166(龙岩07:33/漳州08：27/厦门北08:57/泉州09:25-霞浦11:20)导游霞浦接团，导游霞浦接团。
                <w:br/>
                午餐安排特色海鲜宴后前往世界地质公园、国家5A级景区、国家级风景名胜区、国家自然遗产，中国海边最美的山、“海上仙都”——【太姥山】（游览约3小时，自费门票），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一年四季皆宜游览、休养，是理想的旅游、度假、避暑胜地，观情意绵绵的夫妻峰、博物馆、木栈道、迎仙台、金猫扑鼠、蓝溪涧、一线天、金龟爬壁、一片瓦寺、通天洞、滴水洞、全国唯一的观海悬空栈道。 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霞浦/厦门北
                <w:br/>
              </w:t>
            </w:r>
          </w:p>
          <w:p>
            <w:pPr>
              <w:pStyle w:val="indent"/>
            </w:pPr>
            <w:r>
              <w:rPr>
                <w:rFonts w:ascii="微软雅黑" w:hAnsi="微软雅黑" w:eastAsia="微软雅黑" w:cs="微软雅黑"/>
                <w:color w:val="000000"/>
                <w:sz w:val="20"/>
                <w:szCs w:val="20"/>
              </w:rPr>
              <w:t xml:space="preserve">
                酒店早餐后，前往【东海魔界——吕峡下尾岛】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后沿着2022新年伊始开通的最美【东海1号风景观光道】，一路吹着凉爽的海风伴随着海岛风光去寻找天之涯海之角，东冲半岛风景观光道“东海一号”一面倚山，一面临海，将青山和碧海分隔开来，随着地势渐高，蜿蜒着通向天际。沿着这条路自驾一路碧海蓝天，与海浪共舞，与沙滩为伴！是一条最让无数自驾爱好者的自驾圣地。在东海一号风景区内，有一座蓝、白、绿三种颜色组成的【海尾城堡】是一个多功能组合的休闲区，除了拍照打卡、欣赏美景，城堡的内部还建有不同类型的洗手间与母婴室等。这个精致可爱的“小城堡”，成为霞浦最新的“网红”打卡点。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1、厦门北/霞浦往返动车二等坐
                <w:br/>
                当地空调旅游车
                <w:br/>
                2、用餐：自理
                <w:br/>
                3、住宿：霞浦凯里亚德
                <w:br/>
                4、门票：太姥山门票
                <w:br/>
                5、导服：优秀导游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3正餐及其非必消及其个人消费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3、行程内的景点参观时间根据抵达的具体时间顺延，但不缩短景点的游览时间；如遇旅游旺季严重堵车，或遇天气、自然灾害等人力不可抗拒因素的影响，我社有权在不减少游览景点的前提下调整游览顺序；
                <w:br/>
                4、因报价所含门票费用已按旅行社大宗团体成本价核算（散客统包价不退门票）。本团为特价团持有特殊证件一律不退；
                <w:br/>
                5、如因客人自身原因在游览中临时退团，未产生的费用不予退还（因报价为综合打包价）
                <w:br/>
                6、投诉受理：以游客交回的《游客意见调查表》或《团队质量反馈表》为依据，请您秉着公平、公正、实事求是的原则填写；
                <w:br/>
                7、以上为散客拼团模式， 如有接人、等人、等车现象，敬请谅解！请收客时告之客人。敬请配合！！！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◆出行前1天您将收到出团通知书或导游的确认电话，敬请留意，保持电话畅通。网上集合的时间仅供参考，具体时间请以出团通知书或导游通知为准。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临时退团收取退团损失300元/人。+动车票损失，当天退团全损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2025-07-16T23:09:43+08:00</dcterms:created>
  <dcterms:modified xsi:type="dcterms:W3CDTF">2025-07-16T23:09:43+08:00</dcterms:modified>
</cp:coreProperties>
</file>

<file path=docProps/custom.xml><?xml version="1.0" encoding="utf-8"?>
<Properties xmlns="http://schemas.openxmlformats.org/officeDocument/2006/custom-properties" xmlns:vt="http://schemas.openxmlformats.org/officeDocument/2006/docPropsVTypes"/>
</file>