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伊犁木特塔尔沙漠+赛湖+昭苏+夏塔+那拉提双飞8日游行程单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XJ1747905321P3</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泉州市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泉州-乌鲁木齐 UQ2568（16:10-23:40）
                <w:br/>
                乌鲁木齐-泉州UQ2567（07:55-15:00）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含泉州-乌鲁木齐往返机票
                <w:br/>
                2+1空调旅游大巴车（接送机按普通大巴车）
                <w:br/>
                含7早餐，12正餐，正餐餐标50元/人/正
                <w:br/>
                7晚4钻酒店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泉州-乌鲁木齐
                <w:br/>
              </w:t>
            </w:r>
          </w:p>
          <w:p>
            <w:pPr>
              <w:pStyle w:val="indent"/>
            </w:pPr>
            <w:r>
              <w:rPr>
                <w:rFonts w:ascii="微软雅黑" w:hAnsi="微软雅黑" w:eastAsia="微软雅黑" w:cs="微软雅黑"/>
                <w:color w:val="000000"/>
                <w:sz w:val="20"/>
                <w:szCs w:val="20"/>
              </w:rPr>
              <w:t xml:space="preserve">
                提前2小时抵达泉州机场，乘机前往乌鲁木齐，航班：泉州-乌鲁木齐 UQ2568（16:10-23:40），抵达后导游接机，安排入住酒店休息。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乌市-木特塔尔沙漠（370公里约4.5小时）-精河（约130公里 ，车程约2小时）
                <w:br/>
              </w:t>
            </w:r>
          </w:p>
          <w:p>
            <w:pPr>
              <w:pStyle w:val="indent"/>
            </w:pPr>
            <w:r>
              <w:rPr>
                <w:rFonts w:ascii="微软雅黑" w:hAnsi="微软雅黑" w:eastAsia="微软雅黑" w:cs="微软雅黑"/>
                <w:color w:val="000000"/>
                <w:sz w:val="20"/>
                <w:szCs w:val="20"/>
              </w:rPr>
              <w:t xml:space="preserve">
                酒店早餐后，乘车前往国家级4A级景区【木特塔尔沙漠】（游览约2小时）是准噶尔盆地最大的流动沙漠，以大片沙漠和部分胡杨林、梭梭林构成，形成了独具特色的荒漠湿地景观，呈现出沙漠—荒漠—绿洲的复合型地貌。
                <w:br/>
                   后前往精河酒店入住休息。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精河-赛里木湖（约145公里，车程2小时）-果子沟大桥-六星街-伊宁（约160公里 车程约2小时）
                <w:br/>
              </w:t>
            </w:r>
          </w:p>
          <w:p>
            <w:pPr>
              <w:pStyle w:val="indent"/>
            </w:pPr>
            <w:r>
              <w:rPr>
                <w:rFonts w:ascii="微软雅黑" w:hAnsi="微软雅黑" w:eastAsia="微软雅黑" w:cs="微软雅黑"/>
                <w:color w:val="000000"/>
                <w:sz w:val="20"/>
                <w:szCs w:val="20"/>
              </w:rPr>
              <w:t xml:space="preserve">
                早餐后，乘车前往赛里木湖，游览“大西洋最后一滴眼泪”【赛里木湖】（游览约2小时）。早春的赛里木湖还是一个半化的蓝冰期，湛蓝色的湖面，湖面山坡上雪岭云杉和冷杉直入云霄，远处是雪山连绵，特别壮观。
                <w:br/>
                游览结束，途径风景如画的果子沟进入伊犁地界，车观雄伟壮观的【果子沟大桥】，它是国内第一座公路双塔双索面钢桁梁斜拉桥，在天山山脉和原始松林的映衬下十分雄伟壮观；
                <w:br/>
                后乘车前往伊宁，抵达多巴胺小镇【六星街】（游览约1小时），这里有六条主干道从中心向外辐射，把街区分成六个扇形地区，中心为学校、商铺、清真寺等公共建筑，外围为居住区，形成一个独具特色的居住模式。现居住着汉、哈萨克、回、维吾尔、俄罗斯、塔塔尔等民族的居民。
                <w:br/>
                后抵达伊宁办理入住酒店休息。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伊宁-昭苏湿地公园（约145公里，约2.5小时）-昭苏（约30公里，约0.5小时）
                <w:br/>
              </w:t>
            </w:r>
          </w:p>
          <w:p>
            <w:pPr>
              <w:pStyle w:val="indent"/>
            </w:pPr>
            <w:r>
              <w:rPr>
                <w:rFonts w:ascii="微软雅黑" w:hAnsi="微软雅黑" w:eastAsia="微软雅黑" w:cs="微软雅黑"/>
                <w:color w:val="000000"/>
                <w:sz w:val="20"/>
                <w:szCs w:val="20"/>
              </w:rPr>
              <w:t xml:space="preserve">
                早餐后，乘车前往游览【昭苏湿地公园】（游览约1小时）特克斯河为这里提供了充沛的水源，形成了令人神往且神秘的侯鸟栖息地。这里不仅是野生动物的天堂，更是广大摄影家不可多求的摄影圣地。后观看【天马玉河】马儿们迈蹄狂奔，激起一片片洁白的水花，仿佛置身于仙境之中。这种壮观的场景不仅展现了马儿们奔腾的力量和速度，也体现了昭苏马文化的别样魅力。
                <w:br/>
                游览结束前往昭苏酒店入住休息。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昭苏</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昭苏-夏塔（约75公里，约1小时）-那拉提镇（约370公里，约5小时）
                <w:br/>
              </w:t>
            </w:r>
          </w:p>
          <w:p>
            <w:pPr>
              <w:pStyle w:val="indent"/>
            </w:pPr>
            <w:r>
              <w:rPr>
                <w:rFonts w:ascii="微软雅黑" w:hAnsi="微软雅黑" w:eastAsia="微软雅黑" w:cs="微软雅黑"/>
                <w:color w:val="000000"/>
                <w:sz w:val="20"/>
                <w:szCs w:val="20"/>
              </w:rPr>
              <w:t xml:space="preserve">
                早餐后，乘车前往【夏塔风景区】（游览约3小时）一处富有神奇色彩的旅游胜地，这里濒临高峰林立的天山主脉、木扎尔特冰川脚下，有烟波浩渺的特克斯河，夏塔峡谷则以该河的山口、古道、古遗址、民俗和自然景观组成了一条独具特色的古文化旅游区。有徒步爱好者，可在探索古道文化的同时，展示自己的风采。
                <w:br/>
                游览结束抵达那拉提镇酒店入住休息。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那拉提镇</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那拉提镇-那拉提草原（约8公里，约13分钟）-精河（约420公里，约5.5小时）
                <w:br/>
              </w:t>
            </w:r>
          </w:p>
          <w:p>
            <w:pPr>
              <w:pStyle w:val="indent"/>
            </w:pPr>
            <w:r>
              <w:rPr>
                <w:rFonts w:ascii="微软雅黑" w:hAnsi="微软雅黑" w:eastAsia="微软雅黑" w:cs="微软雅黑"/>
                <w:color w:val="000000"/>
                <w:sz w:val="20"/>
                <w:szCs w:val="20"/>
              </w:rPr>
              <w:t xml:space="preserve">
                酒店早餐后，乘车前往那拉提，抵达后换乘景区区间车游览【那拉提空中草原】（游览约4-5小时），这里是世界四大草原之一的亚高山草甸植物区，自古以来就是哈萨克放牧的夏牧场。山花烂漫，四野绿色欲流，轻轻流入云际，仿佛没有尽头，举目蓝天如洗，苍鹰盘旋；另一侧，恰普河夏季牧场牧草如毯，毡房星星点点，炊烟四起，牛羊信步，牧民骑着马儿奔向远方；远处天山 连绵起伏，偶有几座山头还有终年不化的积雪，眼前的景象就像一幅山水油画。沐浴在草原温柔和煦的阳光中，呼吸弥漫着青草香味的新鲜空气，这便是浓郁纯正草原，也是那拉提的心脏。
                <w:br/>
                晚上抵达返回精河入住酒店。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精河/博乐</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精河-独山子大峡谷（约210公里车程2.5小时）-大巴扎（约280公里，3.5小时）
                <w:br/>
              </w:t>
            </w:r>
          </w:p>
          <w:p>
            <w:pPr>
              <w:pStyle w:val="indent"/>
            </w:pPr>
            <w:r>
              <w:rPr>
                <w:rFonts w:ascii="微软雅黑" w:hAnsi="微软雅黑" w:eastAsia="微软雅黑" w:cs="微软雅黑"/>
                <w:color w:val="000000"/>
                <w:sz w:val="20"/>
                <w:szCs w:val="20"/>
              </w:rPr>
              <w:t xml:space="preserve">
                早餐后，乘车前往【独山子大峡谷】（游览约2-3小时），纵横交错的沟壑，从峡谷边缘一直延伸至谷底，形成险峻的“山峰”；“山峰”均由砂石和泥土组成，高则百米，矮则数十米，犹如一把把利剑，“锋芒”直指苍穹大峡谷以其险、奇而著称，刀削斧劈的崖壁，蜿蜒曲折的流水，气势磅礴的深谷，色彩斑斓的奇石，无不让大家 流连忘返。 
                <w:br/>
                后乘车前往乌鲁木齐市区，抵达【二道桥国际大巴扎】（游览约1小时）（巴扎是维吾尔语，意为集市、农贸市场）集伊斯兰文化、建筑、民族商贸、娱乐、餐饮于一体，二道桥国际大巴扎是新疆旅游业产品的汇集地和展示中心，是新疆之窗、中亚之窗和世界之窗；
                <w:br/>
                晚上入住乌鲁木齐当地酒店。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乌鲁木齐-泉州
                <w:br/>
              </w:t>
            </w:r>
          </w:p>
          <w:p>
            <w:pPr>
              <w:pStyle w:val="indent"/>
            </w:pPr>
            <w:r>
              <w:rPr>
                <w:rFonts w:ascii="微软雅黑" w:hAnsi="微软雅黑" w:eastAsia="微软雅黑" w:cs="微软雅黑"/>
                <w:color w:val="000000"/>
                <w:sz w:val="20"/>
                <w:szCs w:val="20"/>
              </w:rPr>
              <w:t xml:space="preserve">
                打包早，导游安排送机，乘飞机返回泉州，参考航班：乌鲁木齐-泉州UQ2567（07:55-15:00），结束愉快的旅行！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1.机票：含泉州-乌鲁木齐往返机票，含税；
                <w:br/>
                2.交通：2+1空调旅游大巴车（接送机按普通大巴车）；
                <w:br/>
                3.住宿：全程7晚品质住宿，均为标准间；
                <w:br/>
                新疆酒店整体条件水平与内地差距较大，不能跟一二三线城市相比；乡镇、山区、景区酒店又比城市酒店差一到二个档次，请团友做好心里准备；
                <w:br/>
                4.门票：行程中所列景点首道大门票及区间车；
                <w:br/>
                5.导游：当地优秀导游服务；
                <w:br/>
                6.用餐：含7早餐，12正餐，正餐餐标50元/人/正；
                <w:br/>
                7.保险：旅行社责任险、旅游意外险；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1.住宿：不含单房差；
                <w:br/>
                2.景点：景区内娱乐项目；
                <w:br/>
                3.其他：因交通延阻、罢工、天气、飞机、机器故障、航班取消或更改时间等不可抗力原因所导致的额外费用；酒店内洗衣、理发、电话、传真、收费电视、饮品、烟酒等个人消费；以上两种情况产生的消费费用及包含中未提及的任何费用都将自行承担，本社不予承担。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
                <w:br/>
                3、在旅游行程中，个别景点景区、餐厅、休息区等场所存在商场等购物场所，上述场所非旅行社安排的指定购物场所。旅游者根据自身需要，理性消费并索要必要票据。如产生消费争议，请自行承担相关责任义务，由此带来的不便，敬请谅解！
                <w:br/>
                4、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5、出行期间请随身携带本人的有效身份证原件，未满16周岁者请携带户口本原件；超过16周岁的游客若没有办理身份证，请在户口所在地开出相关身份证明，以免影响登机或酒店入住。出行前请务必检查自己证件的有效期。
                <w:br/>
                目的地可能有部分私人经营的娱乐、消费场所，此类组织多数无合法经营资质，存在各种隐患。为了您的安全和健康考虑，请谨慎消费。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1、新疆是属于西北地区，经济较内地有所差别，所以吃住行较内地有所差异。敬请谅解。
                <w:br/>
                2、新疆与内地差两小时，但全疆均使用北京时间作息；但新疆休息时间为晚上12：00左右，早上上班时间为10：00左右；
                <w:br/>
                3、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5、新疆是水果之乡，吃水果是一大乐事，但千万不要在吃完水果后再喝热茶水，以免引起腹泻。
                <w:br/>
                6、新疆是多种少数民族居住地区，宗教色彩浓厚，信仰伊斯兰教的民族不吃猪肉等，这是他们在生活中最大的禁忌，绝对不可以冒犯。
                <w:br/>
                7、新疆的大部分地区购买称重商品时的报价为公斤为单位，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8、酒店的退房时间是北京时间14点整，如果您的航班时间较晚，可将行李免费寄存在酒店的前台，后自由闲逛。请您注意您的航班时间，我们为您提供免费的送机服务。如您的用房持续到14点之后，所产生的费用则需自理。
                <w:br/>
                9、景区设有众多游玩项目娱乐设施，参加活动需根据自身健康情况量力而行，旅途中因自身原因或疾病带来的伤害，由游客自行承担责任。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2025-07-18T16:36:38+08:00</dcterms:created>
  <dcterms:modified xsi:type="dcterms:W3CDTF">2025-07-18T16:36:38+08:00</dcterms:modified>
</cp:coreProperties>
</file>

<file path=docProps/custom.xml><?xml version="1.0" encoding="utf-8"?>
<Properties xmlns="http://schemas.openxmlformats.org/officeDocument/2006/custom-properties" xmlns:vt="http://schemas.openxmlformats.org/officeDocument/2006/docPropsVTypes"/>
</file>