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特惠新马行程单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J2025061473009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20人精品小团，金牌领队护航</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福州&gt;&gt;&gt;新加坡 参考航班：福州-新加坡MF865  09:15-14:20
                <w:br/>
              </w:t>
            </w:r>
          </w:p>
          <w:p>
            <w:pPr>
              <w:pStyle w:val="indent"/>
            </w:pPr>
            <w:r>
              <w:rPr>
                <w:rFonts w:ascii="微软雅黑" w:hAnsi="微软雅黑" w:eastAsia="微软雅黑" w:cs="微软雅黑"/>
                <w:color w:val="000000"/>
                <w:sz w:val="20"/>
                <w:szCs w:val="20"/>
              </w:rPr>
              <w:t xml:space="preserve">
                请于指定时间地点集合，乘机前往【新加坡】：今日的新加坡繁华美丽,您或许不知道，这个国际大都市昔日只是一个不起眼的小渔村。在这个高楼林立、绿意葱笼的国际大都会里，您可以游览富有文化特色的主题旅游区，看看东西方元素如何巧妙地融合在本地文化、美食、艺术与建筑中，散发多姿多彩的非凡活力。
                <w:br/>
                抵达机场后，前往：2019年新加坡网红地点之-星耀樟宜（外观拍照10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
                <w:br/>
                【滨海湾花园】（底下参观外观约30分钟左右），这座占地101公顷的超级花园以10亿元造价成为新加坡最新的地标，游客可在花园中巨大的半球形温室里观赏到超过25万棵奇花异草，和全球最大的室内瀑布。花园设计带有很强的科技感，园内的18棵擎天巨树，树冠部分安装了光伏电池，白天能够吸收太阳光能供夜间照明
                <w:br/>
                接着驱车前往新加坡绿色岛屿-圣淘沙岛；现有最新落成的【圣淘沙名胜世界】（约2小时左右）,它集中了各式娱乐、餐饮购物和住宿，现开放有新加坡环球影城、节庆大道；梦之湖和各式酒店，游客可自由闲逛节庆大道、娱乐城等免税商场,后入住酒店休息！
                <w:br/>
                用餐：早餐：无；  午餐：无；  晚餐：海南鸡饭
                <w:br/>
                住宿：新加坡网评四钻酒店
                <w:br/>
                温馨提示：若遇见航班晚点或者晚班机，以上行程延后走完，在不减少景点的同时，服从导游调换顺序和游览时间。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新加坡市区-珠宝-药油-马六甲
                <w:br/>
              </w:t>
            </w:r>
          </w:p>
          <w:p>
            <w:pPr>
              <w:pStyle w:val="indent"/>
            </w:pPr>
            <w:r>
              <w:rPr>
                <w:rFonts w:ascii="微软雅黑" w:hAnsi="微软雅黑" w:eastAsia="微软雅黑" w:cs="微软雅黑"/>
                <w:color w:val="000000"/>
                <w:sz w:val="20"/>
                <w:szCs w:val="20"/>
              </w:rPr>
              <w:t xml:space="preserve">
                早餐后，抵达后前往新加坡的第一山【花芭山】（约30分钟左右），这里是观赏新加坡城市全景最佳的地方，眺望海景和全岛风貌，一览世界级货运量转载的货柜深水码头。
                <w:br/>
                随后进行【英国风情之旅】（游览约1小时）—伊丽莎白公园（参观新加坡第一只鱼尾狮雕像）位于新加坡河畔，是新加坡的标志和象征。鱼尾狮像坐落于市内新加坡河畔鱼尾狮公园内，是新加坡的标志和象征。每年来自全球一百多万的游客都会专程造访鱼尾狮公园，与世界著名的鱼尾狮拍照留念。鱼身象征着新加坡从小渔村谦卑起步，狮头则代表了新加坡最早期的名称 “Singapura”，马来语中意指“狮城”。如今，您可以在鱼尾狮公园一睹这座传奇雕像的风采。鱼尾狮雕像高达 8.6 米，重达 70 吨，口中源源不绝地喷出水柱，汇入新加坡河中。。。鱼尾狮雕像已成了到访新加坡的必看景点！公园周围还聚集了很多新加坡著名的地标性建筑。高等法院（外观）、国会大厦（外观）、市政厅（外观）、维多利亚剧院（外观）、圣安德教堂（外观）、榴莲形大剧院（外观）莱佛士铜像等，
                <w:br/>
                【哈芝巷】是新加坡甘榜格南的一条安静的小巷，有很多特色小店值得一逛。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哈芝巷可以说是新加坡的创意街区，非常的文艺，漂亮，街边两旁的建筑都是一些颜色艳丽，漂亮的欧式小房子，白天人不多，很多游客特意到这里拍照，哈芝巷这里的店铺主要以服装和餐厅为主，衣物，服装非常的有特色哦。
                <w:br/>
                午餐后过新山关口，前往华人聚居古城—马六甲（车程约2-3小时）。抵达马来西亚的历史古城【马六甲】，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前往马六甲海峡标志-世界上最繁忙的海峡之一，参观【马六甲水上清真寺】（外观约30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
                <w:br/>
                马六甲古船-【海事博物馆】（约外观20分钟），马六甲海事博物馆是根据一艘真正的葡萄牙大型远航船建造而成的，由于船舱里收藏着许多马六甲的无价之宝，海事博物馆被认为是马六甲遗产的最重要象征之一，游客驻足参观外观拍照。
                <w:br/>
                【马六甲河】（约20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随后入住马六甲酒店。
                <w:br/>
                <w:br/>
                温馨提示：新马关口，如遇旺季，通关等待时间较长，请大家服从领队安排，顺利过关！切勿急躁！谢谢！
                <w:br/>
                <w:br/>
                用餐：早餐：酒店内自助餐；午餐：南洋风情特色桌餐；晚餐：南洋风情特色桌餐
                <w:br/>
                住宿：马六甲网评四钻酒店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马六甲-太子城-乳胶-吉隆坡
                <w:br/>
              </w:t>
            </w:r>
          </w:p>
          <w:p>
            <w:pPr>
              <w:pStyle w:val="indent"/>
            </w:pPr>
            <w:r>
              <w:rPr>
                <w:rFonts w:ascii="微软雅黑" w:hAnsi="微软雅黑" w:eastAsia="微软雅黑" w:cs="微软雅黑"/>
                <w:color w:val="000000"/>
                <w:sz w:val="20"/>
                <w:szCs w:val="20"/>
              </w:rPr>
              <w:t xml:space="preserve">
                早餐后，进行【南洋风情之旅】，参观【三宝庙】（约20分钟），【三保山】又名中国山，406年三宝太监郑和下西洋曾访问马六甲王朝。是明朝的汉丽宝公主下嫁马六甲君王时，与其随从居住的中国山）可以俯览马六甲海峡船只繁忙穿梭的景象。西南山麓有座佛寺，称三宝庙，庙旁有一口井名三宝井。是明朝的汉丽宝公主下嫁马六甲君王时，与其随从居住的中国山）登上三宝山可以俯览马六甲海峡船只繁忙穿梭的景象。
                <w:br/>
                欧洲风情之旅—【葡萄牙古城门】该城始建于1403年曾是马六甲王国的都城，1511年沦为葡萄牙殖民地。
                <w:br/>
                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荷兰红屋】（外观），荷兰红屋座落于马六甲河畔，是东南亚最古老的荷兰建筑物。圣保罗教堂，英女皇广场（总共约40分钟）
                <w:br/>
                前往吉隆坡网红复古街区：【鬼仔巷】（Kwai Chai Hong）就在茨厂街的附近，这条巷子是由吉隆坡本地集团发起，连同十间老店一起翻新的一条小小巷子。虽然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黄金蛋挞；这是一家坐落于鬼仔巷里的隐藏老字号。游客可以在有故事走廊壁画巷享用网红打卡特色瓦煲咖啡下午茶，了解古今华人在这片土地上的点滴历史回顾。
                <w:br/>
                特别安排：体验乘坐马来西亚吉隆坡单轨列车，吉隆坡地铁8号线，即吉隆坡单轨列车（KL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w:br/>
                用餐：早餐：酒店内自助餐；午餐：南洋风情特色桌餐；晚餐：南洋风情特色桌餐
                <w:br/>
                住宿：吉隆坡网评四钻酒店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吉隆坡市区文化游-土特产-DIY巧克力
                <w:br/>
              </w:t>
            </w:r>
          </w:p>
          <w:p>
            <w:pPr>
              <w:pStyle w:val="indent"/>
            </w:pPr>
            <w:r>
              <w:rPr>
                <w:rFonts w:ascii="微软雅黑" w:hAnsi="微软雅黑" w:eastAsia="微软雅黑" w:cs="微软雅黑"/>
                <w:color w:val="000000"/>
                <w:sz w:val="20"/>
                <w:szCs w:val="20"/>
              </w:rPr>
              <w:t xml:space="preserve">
                早餐后，游览【独立广场】（外观约30分钟左右），绿草如茵的独立广场，其实极具历史价值。广场对面的另一端，在流水潺潺的喷水池旁昂然屹立着一排柱廊，还有百日草和万寿菊组成的缤纷花海，美不胜收。【高等法院】（外观约30分钟左右）【国家英雄纪念碑】（外观约30分钟左右），这座由著名雕刻大师FelixdeWeldon设计的黄铜纪念碑，高达15.54公尺，乃建于1966年，以纪念在混乱时期为国牺牲的英雄;也是全世界最庞大的独立雕刻品之一。国家英雄纪念碑位于湖滨公园对面，建造于1966年，是为纪念为国牺牲的烈士而建的。这座七勇士青铜塑像高15.54米，是世旁，其内青草遍地，鲜花满园盛开。
                <w:br/>
                【DIY巧克力】马来西亚的可可产量世界第三，当地巧克力以独特的风味和多样化的选择而闻名。是带回国送好友的最佳伴手礼！
                <w:br/>
                之后前往印度佛教圣地—【黑风洞】（游览约1小时左右），观赏创世界纪录的140尺高MURUGAN神塑像；黑风洞距离吉隆坡商业中心大约13公里，这座石灰岩洞穴每逢大宝森节时，皆会吸引大批旅客到此一游。此处举行的大宝森节庆典非常壮观，每年吸引成千上万的信徒及看热闹者，到此大肆庆祝。黑风洞含盖了几个洞穴。其洞穴主庙的天花板之高度超过100米，庙里全是兴都神灵。每个欲抵达此庙者，皆必须攀登拥有272梯级的陡峭阶梯。大宝森节庆时，有超过10万个信徒，一起攀登这座阶梯，场面肃穆庄严。
                <w:br/>
                【马来高脚屋】（约20分钟）参观具有马来西亚当地特色的民居马来传统高脚屋。
                <w:br/>
                <w:br/>
                <w:br/>
                用餐：早餐：酒店内自助餐；午餐：南洋风情特色桌餐；晚餐：南洋风情特色桌餐
                <w:br/>
                住宿：吉隆坡网评四钻酒店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吉隆坡&gt;&gt;福州 参考航班：MF898吉隆坡-福州17:00-21:45  （准确航班以民航局审批到为准，最终以出团通知书为准
                <w:br/>
              </w:t>
            </w:r>
          </w:p>
          <w:p>
            <w:pPr>
              <w:pStyle w:val="indent"/>
            </w:pPr>
            <w:r>
              <w:rPr>
                <w:rFonts w:ascii="微软雅黑" w:hAnsi="微软雅黑" w:eastAsia="微软雅黑" w:cs="微软雅黑"/>
                <w:color w:val="000000"/>
                <w:sz w:val="20"/>
                <w:szCs w:val="20"/>
              </w:rPr>
              <w:t xml:space="preserve">
                早餐后，前往【双峰塔】（不上塔）（外观约20分钟左右）是目前全世界最高的两座相连建筑物，这座美轮美奂的建筑物是吉隆坡市政中心最经典的一座超现代的建筑物。电影《偷天换日》便是在此处取景，是吉隆坡现代化繁荣的标志
                <w:br/>
                午餐后，游览【太子行政中心】（外观约30分钟左右）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Putra)】，（外观约30分钟左右）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之后参观【首相官邸】（外观约30分钟左右）首相官邸位于吉隆坡附近的太子城，离吉隆坡有半个小时的车程。这个建筑是马来西亚首相的官邸。它的建筑风格有浓郁的马来式和摩尔式风格。
                <w:br/>
                视航班时间前往机场乘坐飞机返回福州，结束愉快的旅途！
                <w:br/>
                <w:br/>
                用餐：早餐：酒店内自助餐；午餐：自理；
                <w:br/>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行程表内所列的景点、全程旅游观光巴士、中文导游；
                <w:br/>
                ●行程表所列用餐（如遇飞机上用餐则不另安排）；
                <w:br/>
                ●行程表内所列机票及全程机场税、保安税、燃油附加费；
                <w:br/>
                ●行程所列住宿，酒店(两人一间)（单房差：1000元）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行程外之自费节目、私人消费所产生的个人费用等；
                <w:br/>
                ●航空公司临时加收燃油附加费；政府临时征收的旅游税。
                <w:br/>
                ●境外旅游不允许离团，必须团进团出；
                <w:br/>
                ●单房差1000元
                <w:br/>
                （如遇单男或单女情况，领队有权合理安排住宿，不服从者，自理单房差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百货（各种功效药油等）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土特产(特色土产,东革阿里,白咖啡,燕窝当地特色零食等)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2025-07-16T23:11:46+08:00</dcterms:created>
  <dcterms:modified xsi:type="dcterms:W3CDTF">2025-07-16T23:11:46+08:00</dcterms:modified>
</cp:coreProperties>
</file>

<file path=docProps/custom.xml><?xml version="1.0" encoding="utf-8"?>
<Properties xmlns="http://schemas.openxmlformats.org/officeDocument/2006/custom-properties" xmlns:vt="http://schemas.openxmlformats.org/officeDocument/2006/docPropsVTypes"/>
</file>