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降！降！降!『 父亲节大特惠●送霞浦海带苗 』特惠¥279元 | 国家5A太姥山、霞浦东海1号线、风情下尾岛二日游行程单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SNY1749718862Sn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霞浦县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海上仙都太姥山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早上指定时间地点集合（具体时间地点出团前一天通知为准），汽车前往太姥山（车程约5.5小时）具体以当团导游通知为准。导游当地接团。
                <w:br/>
                <w:br/>
                       午餐后，前往世界地质公园、国家5A级景区、国家级风景名胜区、国家自然遗产，中国海边最美的山、“海上仙都”——【太姥山】它雄峙于东海之滨，山海相依、傲岸秀拔，素有“山海大观”、“海上仙都”之美誉,太姥山是一处以花岗岩峰林岩洞为特色，融山、海、川、岛和人文景观于一体的风景旅游胜地，拥有太姥山岳、九鲤溪瀑、福瑶列岛、晴川海滨四大景区和瑞云古刹、翠郊古民居两处独立景点。太姥山面临东海，地处亚热带，属亚热带湿润季风气候，年平均气温13.6℃，夏无酷暑，冬无严寒，一年四季皆宜游览、休养，是理想的旅游、度假、避暑胜地，观情意绵绵的夫妻峰、博物馆、木栈道、迎仙台、金猫扑鼠、蓝溪涧、一线天、金龟爬壁、一片瓦寺、通天洞、滴水洞、全国唯一的观海悬空栈道。（游览约3小时）
                <w:br/>
                <w:br/>
                       晚餐自理后入住酒店！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霞浦--厦门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东海魔界——吕峡下尾岛】下尾半岛东西走向呈长条状直插大海。半岛周边分布着大大小小、形状各异的小岛礁,半岛中部南侧有一小海湾,千百万年的地质构造运动加上海水侵蚀、海浪拍击等外力作用,形成了许多洞穴、奇礁怪石环绕着到整个岸线,潮涨潮落变化无穷,春秋时节的清晨,站在洞穴内向外拍摄,前景沙滩与礁石融合,中景半岛环抱的海湾,远景一轮红日从山崖口冉冉升起。这里的海水清澈湛蓝,这里的礁石千姿百态,这里的沙滩晶莹剔透,是拍摄海礁日岀、风光人像、慢门海浪等各种拍摄手法的绝佳地上。
                <w:br/>
                <w:br/>
                      后沿着2022新年伊始开通的最美【东海1号风景观光道】，一路吹着凉爽的海风伴随着海岛风光去寻找天之涯海之角，东冲半岛风景观光道“东海一号”是省重点工程、市“双百项目”，全长20.3公里，总投资3.68亿元。东海一号一面倚山，一面临海，将青山和碧海分隔开来，随着地势渐高，蜿蜒着通向天际。沿着这条路自驾一路碧海蓝天，与海浪共舞，与沙滩为伴！是一条最让无数自驾爱好者的自驾圣地。
                <w:br/>
                <w:br/>
                    后前往“闽东北戴河”——【东方夏威夷·大京沙滩】，喜欢大海的人都会被大京沙滩这美景给吸引。你还可在纯朴的白沙滩上，静静聆听节奏有致的浪涛声，以及风吹针叶树林所飘送的沙沙声。让你心神入定。海水青蓝透彻，碧波荡漾，海鸟成群。海滩边有绿荫醉人的天然防护林，有铁树、棕树、剑麻、木麻黄等1.2万多株，筑成了一道美丽风景线。
                <w:br/>
                <w:br/>
                <w:br/>
                <w:br/>
                午餐自理后，导游适时结束行程，返回温馨的家
                <w:br/>
                <w:br/>
                <w:br/>
                <w:br/>
                备注：行程根据当天情况适当调整顺序，不减少景点。除赠送的免费景点外，如时间或者天气情况不允许，不退不改。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交通：空调旅游车，保证每人1正座
                <w:br/>
                <w:br/>
                住宿：当地快捷型酒店，无人拼需补房差70元/人。
                <w:br/>
                <w:br/>
                餐标：含1早1正餐（含在必消套餐内）；第一天晚餐自理、第二天午餐自理
                <w:br/>
                <w:br/>
                门票：上述行程所含大门票
                <w:br/>
                <w:br/>
                导服：当地中文讲解导游服务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1、必消套餐、2正餐、房差等。行程标明自理的除外，旅途中一切个人消费（如酒店洗衣、电话、收费电视、酒水等）；
                <w:br/>
                <w:br/>
                2、因不可抗力因素而需要更改行程时所产生的一切费用；
                <w:br/>
                <w:br/>
                3、不含旅游意外险，建议客人自行购买；
                <w:br/>
                <w:br/>
                4、不含乘坐扶梯必要产生的观光车5元/人/趟。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40人起发团，若参团人数不足40人，发团日期顺延或另行通知。散客出团前请付清全款，客人一经确认后如临时退团收取退团损失300元/人，当天退团全损。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2025-07-17T04:14:05+08:00</dcterms:created>
  <dcterms:modified xsi:type="dcterms:W3CDTF">2025-07-17T04:14:05+08:00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