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望仙谷三清山婺源精华双高三日游行程单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JX1749735562aV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江西上饶婺源-江西省上饶市三清山旅游景区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★【望仙谷】-26亿打造新晋网红打卡、抖音热门景区、悬崖上的挂壁瀑布、望山望水不如望仙，山谷里的清明上河图 
                <w:br/>
                <w:br/>
                ★【三清山】世界自然遗产  最美峰林景观
                <w:br/>
                <w:br/>
                ★【篁岭】崖上古村、天地晒场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漳州——上饶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漳州（厦门北）乘高铁前往上饶（G304次）
                <w:br/>
                ♣ 13:49分抵达上饶站；专人接团，后乘车赴（车程约1小时）游览【山谷里的清明上河图·望仙谷日景+夜景】（门票含）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景区特别赠送观演节目：【评书-19：00/19:30】【欢乐望仙-19:40/20:00】后适时乘坐大巴车返回酒店
                <w:br/>
                交通：高铁，空调旅游车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早餐后赴江南第一仙山、世界自然遗产、国家重点5A-【三清山风景区】，乘索道上山（上下缆车125元/人 ）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，全程不走回头路！；适时后巴士（约1.5小时）前往婺源，入住酒店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婺源（篁岭）——返程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往中国最美的符号【篁岭】，前往参观鲜花小镇，晒秋人家【篁岭景区】（游览约3小时，（往返索道）篁岭建村于明代中叶，有500多年历史。境内梯田叠翠铺绿，村庄聚气巢云，被称为“梯云人家”。婺源篁岭，中国乡村旅游的典型代表之一。这里是集古村落、古树群、梯田花海、民俗晒秋为一体的最美乡村景致。如今的篁岭已成为最热门的旅游目的地，春季赏万亩花海、夏游花溪水街、秋季品晒秋红枫。每当夏季高温天气来临，篁岭便开启清凉避暑的趣游模式，在这里，你可以看到展现江南水乡魅力的花溪水街，倡导错温出行的古村夜游。 
                <w:br/>
                 婺源【月亮湾】（不含竹筏）（赠送游览，如时间来不及则不去，无费用可退）这里山环水绕，风景秀丽，得山水之灵气，是古徽州一方“徽秀钟灵”之地。也是摄影爱好者的 天堂，网红打卡地。小河静静流过，亿万年流水冲刷，大自然鬼斧神工，形成两水夹一洲的奇景，河边常有村姑 洗衣的身影，小孩子奔跑着玩耍嬉戏，水牛悠然地在草地散步，偶尔还看见有人泛舟撒网。 
                <w:br/>
                车送婺源高铁站，乘坐高铁返回！结束愉快旅程，回到温馨的家
                <w:br/>
                交通：空调旅游车，高铁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▲交通：往返高铁二等座+空调旅游大巴车
                <w:br/>
                ▲门票：望仙谷、三清山门票、篁岭
                <w:br/>
                ▲住宿：一晚玉杉酒店 、一晚婺源星江湾精选
                <w:br/>
                ▲用餐：含2早4正餐
                <w:br/>
                ▲导游：全程优秀导游
                <w:br/>
                ▲ 儿童：指1.2米以下小孩，不含餐，占车位，不占床，超高门票自理！
                <w:br/>
                ▲保险：旅行社责任险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3、团体旅游意外险(建议旅游者购买)；
                <w:br/>
                4、个人消费（如酒水、饮料，酒店内洗衣、电话等未提到的其它服务）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1、用餐口味南北各地有别，江西餐偏咸辣，口味较重；
                <w:br/>
                2、江西景区公路弯多而急可能会晕车；绿化比率高故有蚊等昆虫；请游客自带常用药以备不时之需；
                <w:br/>
                3、乘坐景交车应注意，每次下车时物品随身携带，如有遗失很难找回，请妥善保管好您的贵重物品，
                <w:br/>
                4、江西属于革命老区，酒店和大城市比起来会低一个档次，山脚下酒店一般比较潮
                <w:br/>
                5. 婺源门票属于套票制，特殊原因景点减少，概不退票，请知晓，婺源旅游开发比较晚，属于小县城，当地酒店标准不能与大城市同级别酒店相比，但是绝对干净卫生， 婺源酒店实行环保，酒店不含一次洗漱用品，请提前自备洗漱用品，敬请知晓；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出发当天退团的，支付旅游总费用80%的业务损失。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2025-08-05T15:46:48+08:00</dcterms:created>
  <dcterms:modified xsi:type="dcterms:W3CDTF">2025-08-05T15:46:48+08:00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