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2025【至尊山西】6日游ZX行程单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SX1749802626C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太原市 三面环山，黄河第二大支流汾河自北向南流经，自古就有“锦绣 太原 城”的美誉，是 中国 北方军事、文化重镇，世界晋 商都 会， 中国 能源、重工业基地之一。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厦门--太原-飞机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太原——雁门关约2.5小时180公里左右-大同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w:br/>
              </w:t>
            </w:r>
          </w:p>
          <w:p>
            <w:pPr>
              <w:pStyle w:val="indent"/>
            </w:pPr>
            <w:r>
              <w:rPr>
                <w:rFonts w:ascii="微软雅黑" w:hAnsi="微软雅黑" w:eastAsia="微软雅黑" w:cs="微软雅黑"/>
                <w:color w:val="000000"/>
                <w:sz w:val="20"/>
                <w:szCs w:val="20"/>
              </w:rPr>
              <w:t xml:space="preserve">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特别赠送：价值198/人民俗演绎表演：《晋商乡音》演出
                <w:br/>
                备注：此为赠送项目，景区/场馆有权依自身承载能力以及天气因素等原因决定是否提供，您也可以选择参加或者不参加！不参加无费用可退！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注意：五大平/五大平壶为山西组合行程，如人数不足整团发出，两个行程将会合并，行程壶口段会根据人数调整车及导游。麻烦各组团收客前提前给客人确认备注及告知该情况。感谢理解与配合
                <w:br/>
                <w:br/>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w:br/>
                温馨提示：
                <w:br/>
                1.出团通知书最晚会在出行前一天20点之前发出，接机或接站工作人员最晚于出行前一天20点之前联系您，请保持电话畅通，便于及时联系；
                <w:br/>
                2.请您务必携带好预定时使用的相同证件及各类本人优惠证件（比如：学生证、残疾证、军官证等）；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7.山西本地饮食习惯以面食为主。山西菜的基本风味以咸香为主，甜酸为辅，您可以根据您的喜好自由选择；
                <w:br/>
                8.山西景点之前车程较长，景区内多以徒步游览为主，您可以穿着宽松轻便的鞋服，以防游览不便；
                <w:br/>
                <w:br/>
                ***赠送景点或项目因天气原因或自身原因不能前往或自动放弃，按“不退费用”和“不更换景点”处理！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旅游费用包含
                <w:br/>
                含泉州--太原往返经济舱机票、机建、燃油税等；机票一经开出，不得退票、不得签转、不得更改。
                <w:br/>
                住宿：全程携程四钻（此行程不提供自然单间，产生单房差自理，全程房差600元，太原首晚不住退100/床）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，退一人房差，或3人住2个标间 补个房差 感谢理解】
                <w:br/>
                餐食：全程含5早8正（酒店含早，正餐30元/人，八菜一汤，十人一桌，不足十人，菜品按比例减少，此线路为整体打包价，正餐不用不退，行程图片为参考菜品：具体以实际行程为准！
                <w:br/>
                ）
                <w:br/>
                用车：8人以下则改为安排普通旅游大巴，8人以上安排2+1航空座椅保姆车。【特殊路段因当地规定及安全考量会派遣小型车提供服务若2+1车型人数满则配备 2+2航空座椅豪华版大巴
                <w:br/>
                门票：行程中景点首道门票已含
                <w:br/>
                耳麦：全程耳麦讲解服务。
                <w:br/>
                景交已含：雁门关10元/人、山西壶口20元/人、平遥古城50元/人、悬空寺20元/人。
                <w:br/>
                （可自愿选择乘坐）：云冈石窟电瓶车20元/人
                <w:br/>
                导游：持有导游资格证书的专业导游全程优质服务；（收客不足 6 人司机兼向导 ，不进行景区讲解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旅游费用不包含
                <w:br/>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br/>
                门票：行程中所列景点门票全部自理。
                <w:br/>
                购物安排：纯玩无购物
                <w:br/>
                <w:br/>
                2.行程中沿途导游会推荐其他自费项目，随自愿不强制。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补充协议书
                <w:br/>
                <w:br/>
                旅游过程中，游客希望旅游更为丰富，旅游者自行要求旅游社在行程约定的自由活动期间安排购物及自费项目，旅行社应旅游者要求并经双方协商一致，达成本补充协议，作为包价旅游合同的组成部分。为保障旅游者和旅游经营者的合法权益，根据旅游者要求，经旅游者与旅游经营者双方协商一致，就 年 月 日，参加线路 旅游合同（合同编号： ）。
                <w:br/>
                一、自费项目
                <w:br/>
                自费项目说明：
                <w:br/>
                1.自费项目含门票、车费、导服等综合费用。
                <w:br/>
                2.旅游者在此次旅游中有参加旅游自费项目的需求，在不影响正常行程的提前下委托旅游经营者安排自费活动，并承诺到达旅游目的地之后遵守所签的协议前往参加自费。
                <w:br/>
                3.签署本协议前，旅行社已将自费项目的安全风险注意事项告知旅游者，旅游者应根据身体条件谨慎选择，旅游者在本协议上签字确认视为其已明确知悉相应安全风险注意事项，并自愿承受相应后果。
                <w:br/>
                4.旅游者参加本协议以外的自费项目导致人身安全和财产损失的，旅行社不承担任何责任。
                <w:br/>
                5.以下参考自费项目为导游推荐（具体以推荐实际为准），旅游者自愿选择项目参加（均是建议性项目，客人本着“自愿自费”的原则选择参加，部分项目参加人数不足或资源不足时，可能无法成行，此期间不参加的客人在景区外自由活动）
                <w:br/>
                <w:br/>
                项目名称 60周岁以下 60-64岁 65周岁以上
                <w:br/>
                应县木塔 140元/人 90元/人 90元/人
                <w:br/>
                华严寺 140元/人 90元/人 90元/人
                <w:br/>
                雁云往事 198元/人 198元/人 198元/人
                <w:br/>
                广胜寺 140元/人+20小交 90元/人+20小交 90元/人+20小交
                <w:br/>
                以上费用含导服、门票、车辆服务费、景区讲解费等
                <w:br/>
                二、以上所有内容属旅游者个人意愿、没有受到任何人的威逼引诱，如产生任何法律后果均由旅游者自行承担，其他相关方不承担任何法律责任。
                <w:br/>
                三、本协议一式三份，旅行社份二份，旅行者一份，具有同等法律效力，协议自双方签字或盖章之日起生效。
                <w:br/>
                旅游者（签字盖章或按手印）
                <w:br/>
                1.＿＿＿ 2.＿＿＿ 3.＿＿＿ 4.＿＿＿ 5.＿＿＿
                <w:br/>
                <w:br/>
                <w:br/>
                <w:br/>
                旅行社（盖章）或授权代表签字：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16.由于有关环保法律和政策要求，自由活动期间旅游大巴停运，期间可能不会开放车内空调。
                <w:br/>
                17.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为保障您的旅行体验，如有投诉问题请第一时间联系导游或社里在旅游目的地提出并解决，请谅解，谢谢！ 
                <w:br/>
                18.此行程不提供自然单间，产生单房差自理。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机票一经开出，不得退票、不得签转、不得更改。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2025-06-22T15:26:33+08:00</dcterms:created>
  <dcterms:modified xsi:type="dcterms:W3CDTF">2025-06-22T15:26:33+08:00</dcterms:modified>
</cp:coreProperties>
</file>

<file path=docProps/custom.xml><?xml version="1.0" encoding="utf-8"?>
<Properties xmlns="http://schemas.openxmlformats.org/officeDocument/2006/custom-properties" xmlns:vt="http://schemas.openxmlformats.org/officeDocument/2006/docPropsVTypes"/>
</file>