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【闪耀恩宜】三峡大坝、地心谷、巴乡古寨、女儿城、恩施大峡谷地缝、梭布垭石林、嫘祖风景区、两坝一峡双飞5日游行程单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HB17498992922O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6月17日  厦门-宜昌   GS7814（20:20-22:30）
                <w:br/>
                6月21日  宜昌-厦门  GS7813（10:00-11:50）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无任何年龄限制，出行无忧，轻松畅游；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厦门/泉州-宜昌
                <w:br/>
              </w:t>
            </w:r>
          </w:p>
          <w:p>
            <w:pPr>
              <w:pStyle w:val="indent"/>
            </w:pPr>
            <w:r>
              <w:rPr>
                <w:rFonts w:ascii="微软雅黑" w:hAnsi="微软雅黑" w:eastAsia="微软雅黑" w:cs="微软雅黑"/>
                <w:color w:val="000000"/>
                <w:sz w:val="20"/>
                <w:szCs w:val="20"/>
              </w:rPr>
              <w:t xml:space="preserve">
                厦门/泉州乘大交通赴前往闻名中外的长江三峡西陵峡畔，有一块美丽富饶的土地，她就是被人们誉为“三峡明珠•世界电之都”全国文明城市----宜昌市。“此地江山连蜀楚，天钟神秀在西陵”。宜昌不仅历史悠久，而且文化丰厚，曾经是楚文化和巴文化发展的重要地望。被誉为“世界四大文化名人”之一的屈原，被称为“中国古代四大美人”的王昭君都出生在【宜昌】，后前往酒店办理入住手续。
                <w:br/>
                晚上自由活动推荐：游览滨江公园，铁路坝小吃街
                <w:br/>
                美食推荐：凉虾，萝卜饺子，凉拌节节跟，热干面
                <w:br/>
                参考航班：泉州-宜昌  MU2520（15：00-17：10）/厦门-宜昌  GS7814（20：20-22：30）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三峡大坝—地心谷-巴乡古寨-女儿城
                <w:br/>
              </w:t>
            </w:r>
          </w:p>
          <w:p>
            <w:pPr>
              <w:pStyle w:val="indent"/>
            </w:pPr>
            <w:r>
              <w:rPr>
                <w:rFonts w:ascii="微软雅黑" w:hAnsi="微软雅黑" w:eastAsia="微软雅黑" w:cs="微软雅黑"/>
                <w:color w:val="000000"/>
                <w:sz w:val="20"/>
                <w:szCs w:val="20"/>
              </w:rPr>
              <w:t xml:space="preserve">
                早餐后，乘车赴坝区游览国家AAAAA级景区【三峡大坝】（包含换乘车35元，游览时间约2.5小时）游览目前世界上规模最大的水电站和清洁能源基地，也是目前中国有史以来建设最大型的工程项目，三峡工程制高点—【坛子岭】坛子岭是三峡坝区较早开放的景区，因其顶端观景台形似一个倒扣的坛子而得名，该景区所在地为大坝建设勘测点，是三峡工地的制高点，因此这里也是观赏三峡工程全景的合适位置。坛子岭整个景区里还包括有浮雕群、钢铁大书、亿年江石模型室和绿化带等，综合展现了源远流长的三峡文化。【185平台】185观景平台，位于三峡大坝坝顶公路的左岸端口处，因与三峡坝顶齐高，同为海拔185米而得名。它与大坝的坝顶是登高的，站在平台上向下俯瞰，就如同身临坝顶，可以感受到大坝的高度，魏巍大坝，就从这里延伸到江南，将整个长江拦腰截断。
                <w:br/>
                随后乘车前往【恩施地心谷】（游览时间约2.5小时）地心谷景区享有“世界第一古人，中国第一古河，巴楚第一古道，施南第一佳要”的美誉。另可自费感受【9D玻璃悬索桥】全国首座峡谷9D玻璃悬索桥--“云之端”石门河地心谷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嗅觉和动感完美地融为一体，使广大游客全身心地融入石门河峡谷天堑惊心动魄冒险旅行的无尽魅韵之中。
                <w:br/>
                前往【巴乡古寨】用土家摔碗酒，巴乡古寨是恩施境内保存完好少有的苗家古寨，依山傍水，环境优雅！这里有古色古香、气势恢宏的木质四合院，安静的向您诉说着生态朴实、细腻大气、形态优美的苗家建筑文化，同时也传递着我们苗家儿女的勤劳勇敢、能工巧匠，别俱一格的四合院，可容纳1000人的同时就餐，观赏着我们苗家儿女精彩绝伦的表演，再来一场酣畅淋漓的高山流水、粗犷豪放的摔碗酒，在满足您味蕾的同时，把我们苗家儿女的热情好客，能歌善舞的民族特色全部展现给您！
                <w:br/>
                 这里有熊熊燃烧的篝火，有自由奔放的摆手舞，有开阔无拘的苗韵大戏台，在您微微酒醺后，来一场天人合一的篝火晚会，和土家小伙、苗家小妹，来一场粗犷豁达的摆手舞，您的所有疲惫、所有烦恼都将灰飞烟灭……
                <w:br/>
                后乘车前往有“世间男子不二心，天下女儿第一城”美誉的【恩施土家女儿城】（国家AAAA级景区，距市区4公里，游览时间约1小时）：是全国土家族文化集聚地，也是武陵地区城市娱乐消费中心和旅游集散地，旨在打造中国西部首家文化旅游商业古镇、中国的相亲之都，原汁原味的土家熏制和吊脚楼布景,让您身临其境感受浓郁的民族风情。
                <w:br/>
                <w:br/>
                备注：如遇地心谷景区闭园，则更改为恩施云顶景区。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梭布垭石林-恩施大峡谷地缝-住宜昌
                <w:br/>
              </w:t>
            </w:r>
          </w:p>
          <w:p>
            <w:pPr>
              <w:pStyle w:val="indent"/>
            </w:pPr>
            <w:r>
              <w:rPr>
                <w:rFonts w:ascii="微软雅黑" w:hAnsi="微软雅黑" w:eastAsia="微软雅黑" w:cs="微软雅黑"/>
                <w:color w:val="000000"/>
                <w:sz w:val="20"/>
                <w:szCs w:val="20"/>
              </w:rPr>
              <w:t xml:space="preserve">
                酒店早餐后乘车前往具有“天然氧吧”“戴冠石林”之称的【梭布垭石林】（国家AAAA级景区，游玩时间约1.5小时），位于恩施市太阳河乡，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前往被专家赞誉可与美国科罗拉多大峡谷媲美的【恩施大峡谷】（国家AAAAA级景区，距恩施66公里，车程约1.5小时），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游览结束后，返回宜昌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三峡印象-嫘祖风景区-两坝一峡
                <w:br/>
              </w:t>
            </w:r>
          </w:p>
          <w:p>
            <w:pPr>
              <w:pStyle w:val="indent"/>
            </w:pPr>
            <w:r>
              <w:rPr>
                <w:rFonts w:ascii="微软雅黑" w:hAnsi="微软雅黑" w:eastAsia="微软雅黑" w:cs="微软雅黑"/>
                <w:color w:val="000000"/>
                <w:sz w:val="20"/>
                <w:szCs w:val="20"/>
              </w:rPr>
              <w:t xml:space="preserve">
                早餐后前往参观前往【三峡印象特产超市】(参观时间约90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后乘车游览国家4AAAA级景区【嫘祖风景区】：嫘祖风景区是西陵峡八景之一可俯视整个西陵峡，景色尽收眼底此外，嫘祖纪念馆是三峡观看葛洲坝全景的最佳景观台，嫘祖又叫雷祖、累祖，民间蚕农称之"蚕母娘娘"，是黄帝元妃，为中国最早的第一夫人。下午在黄陵庙旅游船码头登船（乘船时间约3小时），【两坝一峡】远观宏伟的三峡大坝远景全景，三峡地区最古老的古建筑群----黄陵庙原为祭祀大禹治水而建。游船带您进入如诗如画的三峡画廊---乘船沿途可欣赏到：三峡人家之水上人家和古老帆船、聆听莲沱、晒经坪的优美传说，石牌纪念碑、明月湾、石牌、灯影石、船观古栈道、观音坐莲台、古军垒、陈毅摩崖石刻、张飞擂鼓台、西陵峡口至喜亭、嫘祖庙、乘船经过【葛洲坝船闸】-----体验水涨船的独特感受船只过闸30分钟船赏三峡明珠、世界水电之都---【宜昌江景】秀丽风光：世界和平公园、夷陵长江大桥、宜昌小外滩--滨江公园、万里长江第四阁---镇江阁、宜昌唯一的水上城区--西坝岛，游船停靠宜昌码头，欢送下船。参观结束后乘车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宜昌-泉州 或宜昌-厦门
                <w:br/>
              </w:t>
            </w:r>
          </w:p>
          <w:p>
            <w:pPr>
              <w:pStyle w:val="indent"/>
            </w:pPr>
            <w:r>
              <w:rPr>
                <w:rFonts w:ascii="微软雅黑" w:hAnsi="微软雅黑" w:eastAsia="微软雅黑" w:cs="微软雅黑"/>
                <w:color w:val="000000"/>
                <w:sz w:val="20"/>
                <w:szCs w:val="20"/>
              </w:rPr>
              <w:t xml:space="preserve">
                早餐后，送往宜昌机场（车程约1小时）返回泉州/厦门。
                <w:br/>
                参考航班：宜昌-泉州  MU2519（12:25-14:25）
                <w:br/>
                参考航班：宜昌-厦门  GS7813 （10:00-11:50）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◎大交通：含往返机票及机场建设费；机票一经售出，若需退票、更改、依照承运航空公司的客规处理，儿童含往返机票；
                <w:br/>
                ◎住宿：行程所列酒店双人标准房：
                <w:br/>
                ◎用餐：含餐4早4正餐（不占床不含早餐，酒店早餐，自愿放弃不吃，费用不退，正餐用餐，10人一桌，人数减少菜品相应减少，不用不退费用，我社根据餐厅接待等实际情况调整用餐时间，保证用餐数量、请知晓）
                <w:br/>
                ◎门票：景区首道大门票（持老年证、军官证、学生证等优惠证件的人群均不再享受门票优惠，自愿放弃以上项目不退任何费用）
                <w:br/>
                ◎用车：当地正规合法运营空调旅游巴士，保证1人1正座，团队出发前72小时内游客（含儿童）取消合同，车位费400元/人不予退还； 
                <w:br/>
                ◎导游：持国导证导游，严格遵循《旅游法》地接导游服务
                <w:br/>
                ◎儿童：含往返飞机票、车位、正餐、导服。不含：不占床不含早、景点门票及景区交通车等
                <w:br/>
                ◎购物：进一超市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◎个人消费、行李超重费及报价包含之外的其他费用（如景区内电瓶车、索道、酒水，酒店内洗衣、电话等未提到的其他服务）
                <w:br/>
                ◎以上所有行程安排如遇交通管制、自然灾害、政府干预等不可抗拒因素，行程不宜安排，而必须更改行程所产生的其他费用，解释权归旅行社。
                <w:br/>
                ◎行程景交自理部分：
                <w:br/>
                A、当地必须消费套餐：499元/人=恩施大峡谷地面缆车+地心谷景交+两坝一峡船票+三峡大坝换乘车+车导综合服务费（必含游客现付给当地导游，报名即认可此协议，无任何年龄证件优惠退费
                <w:br/>
                B：自愿自理项目：恩施大峡谷地缝小蛮腰30元/人，地心谷玻璃桥70元/人、观光电梯35元/人、空中魔毯25/人、三峡大坝电瓶车10元/人、三峡大坝耳麦20元/人、三峡秀35元/人、梭布垭山海经68元/人（以上自费项目为景区配套设施，自愿乘坐或观看，不坐不产生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三峡印象特产超市</w:t>
            </w:r>
          </w:p>
        </w:tc>
        <w:tc>
          <w:tcPr/>
          <w:p>
            <w:pPr>
              <w:pStyle w:val="indent"/>
            </w:pPr>
            <w:r>
              <w:rPr>
                <w:rFonts w:ascii="微软雅黑" w:hAnsi="微软雅黑" w:eastAsia="微软雅黑" w:cs="微软雅黑"/>
                <w:color w:val="000000"/>
                <w:sz w:val="20"/>
                <w:szCs w:val="20"/>
              </w:rPr>
              <w:t xml:space="preserve">前往参观前往【三峡印象特产超市】(参观时间约90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自愿自理项目：恩施大峡谷地缝小蛮腰30元/人，地心谷玻璃桥70元/人、观光电梯35元/人、空中魔毯25/人、三峡大坝电瓶车10元/人、三峡大坝耳麦20元/人、三峡秀35元/人、梭布垭山海经68元/人（以上自费项目为景区配套设施，自愿乘坐或观看，不坐不产生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当地必销套餐</w:t>
            </w:r>
          </w:p>
        </w:tc>
        <w:tc>
          <w:tcPr/>
          <w:p>
            <w:pPr>
              <w:pStyle w:val="indent"/>
            </w:pPr>
            <w:r>
              <w:rPr>
                <w:rFonts w:ascii="微软雅黑" w:hAnsi="微软雅黑" w:eastAsia="微软雅黑" w:cs="微软雅黑"/>
                <w:color w:val="000000"/>
                <w:sz w:val="20"/>
                <w:szCs w:val="20"/>
              </w:rPr>
              <w:t xml:space="preserve">499元/人=恩施大峡谷地面缆车+地心谷景交+两坝一峡船票+三峡大坝换乘车+车导综合服务费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◎单房差：4晚商务酒店双人标间，酒店无三人间（单房差：220元/人）
                <w:br/>
                4晚豪华酒店双人标间，酒店无三人间（单房差：420元/人）
                <w:br/>
                参考酒店：
                <w:br/>
                宜昌商务酒店：枫岚阁、嘉景、山岚尚居或同级
                <w:br/>
                恩施商务型酒店：土司王朝、温珑酒店、松月楼、悦林或同级
                <w:br/>
                宜昌豪华酒店：凯格丽莎、吾家大酒店或同级
                <w:br/>
                恩施豪华酒店：恩施华美达酒店（广场店）、怡程酒店、丽呈睿轩或同级
                <w:br/>
                ◎儿童价格：身高为1.2米以下小孩价格（含正餐半费+车费+导服+往返机票），不含早餐、床位、门票表演及赠送项目等费用
                <w:br/>
                ◎退费标准：本产品为特价活动班，门票已按照旅行社协议价核算而非景区挂牌价，故门票优免不以景区挂牌价为参考标准，任何年龄及证件无任何二次优惠免票退费，选择此产品即视为接受此约定内容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1.根据机票火车票实名制的有关规定，请游客携带有效的身份证件原件出游。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8.旅行天气预报及着装指南：根据自己的情况，主要以休闲、轻松的服装为主；当地早晚温差较大，注意添加衣物，夏季气温较高日照时间较长，最好能准备帽子，太阳镜，防晒霜等。
                <w:br/>
                9.部分景区山势险峻道路狭窄，游览时，队伍前后不一，导游没办法做到贴身跟随每个游客，导游提前告知游客集合地点，游客核实导游联系电话。地势限制客观存在，游客不应以景区内沿途看不到导游为理由发起投诉。
                <w:br/>
                10.旅游过程中，如有任何问题，请及时联系，以便公司调查核实，及时更改调整，还您一个舒适满意的旅程；请客人如实填写意见表，公司处理事务均以意见表为依据，不接受因虚假填写或不填写意见单，而产生的后续争议和投诉，谢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2025-06-20T17:57:19+08:00</dcterms:created>
  <dcterms:modified xsi:type="dcterms:W3CDTF">2025-06-20T17:57:19+08:00</dcterms:modified>
</cp:coreProperties>
</file>

<file path=docProps/custom.xml><?xml version="1.0" encoding="utf-8"?>
<Properties xmlns="http://schemas.openxmlformats.org/officeDocument/2006/custom-properties" xmlns:vt="http://schemas.openxmlformats.org/officeDocument/2006/docPropsVTypes"/>
</file>