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大觉山+流坑3日游行程单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JX17499741404H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江西省-抚州市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大觉山+流坑纯玩品质3日游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出发地—资溪
                <w:br/>
              </w:t>
            </w:r>
          </w:p>
          <w:p>
            <w:pPr>
              <w:pStyle w:val="indent"/>
            </w:pPr>
            <w:r>
              <w:rPr>
                <w:rFonts w:ascii="微软雅黑" w:hAnsi="微软雅黑" w:eastAsia="微软雅黑" w:cs="微软雅黑"/>
                <w:color w:val="000000"/>
                <w:sz w:val="20"/>
                <w:szCs w:val="20"/>
              </w:rPr>
              <w:t xml:space="preserve">
                早上指定时间地点集合，前往抚州，抵达后导游接团，乘大巴车前往全国著名面包之乡--神山圣水的资溪，体验速度与激情的【亚洲第一漂】（费用已含，如不参加可以回酒店休息！）（女性：16-55周岁，男性16-60周岁；没有运动探险经验、身患感冒等一切病症、怀孕、残疾、智障、身体不适、应急反应能力不强者，不能参加漂流）大觉山漂流，既原始森林大峡谷探险漂流，全程总长3.6公里，落差188米，体验约150分钟。途径一谷三湾六潭九瀑，由于奇特的地形地势结构，落差大、流程短、水流快，沿途飞瀑、穿峡、浪、惊险刺激无比。一流的水质，配一流的景观，加上成熟安全的一流河道，在尖叫声挑战极限、体现自我，流连忘返。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大觉山国际酒店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资溪—乐安
                <w:br/>
              </w:t>
            </w:r>
          </w:p>
          <w:p>
            <w:pPr>
              <w:pStyle w:val="indent"/>
            </w:pPr>
            <w:r>
              <w:rPr>
                <w:rFonts w:ascii="微软雅黑" w:hAnsi="微软雅黑" w:eastAsia="微软雅黑" w:cs="微软雅黑"/>
                <w:color w:val="000000"/>
                <w:sz w:val="20"/>
                <w:szCs w:val="20"/>
              </w:rPr>
              <w:t xml:space="preserve">
                早餐后游览国家5A景区【大觉山】（游览3小时，缆车+往返观光车已含），体验世界独一无二的【高山悬崖动车】（费用已含，约1小时），大觉山悬崖动车项目是大觉山景区集团与中车集团2009年开始合作研发，具有自主专产权，2012年研发成功并测试运行，项目整体投资:10.8亿元，生产50列，每列5节车厢，总计250节车厢。全长11.8公里，运行时间为1小时，运载量为3000人 次，日接待量2-3万人次。后步入【南天门】来一次与天庭的对话。继续前往中国佛教圣地【大觉岩寺】焚香祈福。佛光灵验、香火旺盛的大觉岩寺庙距今已有1600多年的历史。
                <w:br/>
                后乘缆车下山，继续乘坐观光车前往【大觉山古镇】，该景为《天仙配》、微电影等拍摄影视基地。乘坐索道进入登山区，大觉山客运索道全场1678米，水平距离1380米，高空280米，最大倾斜角度为32度。高空俯瞰原始森林风光、高山湖泊、森林云海及古朴典雅的小桥流水和轻纱千丈的云海、飞流直泻的银河瀑布，一览山中奇石嶙峋、云雾缭绕、林密幽绝、泉声潺潺。在索道终点站与大觉寺主峰接连悬崖绝壁处，挑战悬挂于山崖峭壁间的中国首条高空玻璃桥也被称为“太空步廊”，置身于太空云之海之中，体验人生百味，感悟自然神圣。
                <w:br/>
                游【明珠宫】景区—珍藏着目前世界最大的夜明珠,直径1.81米,重10.08吨,价值上百亿,需要四个成年人才能环抱,这颗夜明 珠白天观之呈墨绿色,宛如一颗硕大的翡翠珠,光泽透亮,珠圆玉润。已通过吉尼斯论证。
                <w:br/>
                后前往赴乌石真相风光带，参观【知青博物馆】感知岁月，体验文化，来一场知青文化之旅，重温激情燃烧的岁月，既是对历史的回味，又是对现实的品尝；既是寻找昔日青春记忆的线索，又是寄托当今情感的纽带。参观【面包大厦】（游览约40分钟），面包文化产业园，总占地面积60亩，总建筑面积5万多平方米，是一个以面包培训学校建设为主体，配套建设四星级酒店的建筑，各位领导，我们所站的位置就是由全国劳动模范、全国创业之星假日洒店、全龙动感影视城、资溪面包展览馆、DIY烘焙梦幻工厂、烘焙产品展示一条街的综合性项目。该大厦紧紧围绕面包主题产业为核心，充分展现了我县面包产业新形象，目的就是要引导、帮扶更多的老百姓共同致富。参观【大觉溪】（游览约40分钟，电瓶车已含），大觉溪乡村旅游综合示范区东西两端接大觉山景区和资溪高速出入口，南北两侧有连绵山峦星罗棋布，中间是大觉溪穿插而过，串联沿线3个行政村14个自然村，全长7.3公里，覆盖面积约40平方公里，点、线、面结合，形成了一带三段十三聚落的结构布局。一带是大觉溪景观带，三段是多彩山水活力段、恬淡乡野生活段、水墨人文诗画段，十三聚落指以自然村落为中心的秀美乡村。漫步在大觉溪或骑行穿越其中，经游客服务中心、面包文化广场、各式休闲农庄、现代设施农业，一幅田园轻休闲、步道慢生活、村落古驿站的秀美画卷徐徐展开，醉人心脾。入住酒店。
                <w:br/>
                后前往乐安县，游览【流坑古村】游状元楼,凤凰厅是一栋砖木结构的明式宅第，又称“怀德堂”、“花厅”。照壁的中柱上刻有一联“百计但存阴骘好，万般惟有善根长”游理学名家，村中村又称“大宾第”,原名“金沙钱”，为清代流坑商宦宅第。各房屋墙体相连， 一色青砖灰瓦一排排烽火墙昂首相望，古典壮观。文物陈列室该栋古建筑建于 清代，为前带庭院的二进一天井建筑，门楣上有“振卿公祠” 墨书，两侧有阴刻对联，前堂悬有“岁进士”匾，后堂悬有“报本堂” 金字大匾，后堂神龛内置雕刻精美的“灵屋”，前檐顶棚有多组彩绘，推出的村中家藏文物展览，展出的这些文物尘封数百年甚至上千年，不仅外人难窥其貌，连村里的群众平常也很 少见到；目前陈列馆共有文物 40 余件。董氏大宗祠遗址，文馆，楼上为“文昌 阁”，上悬“日进高明”匾。游朝朝街，游览新时代的流坑村。观看流传民间文化艺术国家非物质文化遗产傩舞，流坑跳傩活动经常在村里有添丁、 娶媳、接郎、中举、升官等喜事的人家玩傩，村里人又把跳傩俗称为“玩喜”流 坑傩舞是一种不同风格的民间舞蹈，它的形成与当地深厚的历史文化内涵密切相关。可观看流坑大型沉浸式实景体验空间《流芳》（周一停演，其他时间如遇大雨、恶劣天气等不可抗力因素，演出取消，则改为自由参观），以沉浸式的表演方式，带大家走进流坑市井生活画卷，见证少年在教书先生的监督下学习，书生结伴上学、挥毫泼墨、弹琴对弈，以及“五桂齐芳”的盛况！夜游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流坑写生酒店或同级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乐安—出发地
                <w:br/>
              </w:t>
            </w:r>
          </w:p>
          <w:p>
            <w:pPr>
              <w:pStyle w:val="indent"/>
            </w:pPr>
            <w:r>
              <w:rPr>
                <w:rFonts w:ascii="微软雅黑" w:hAnsi="微软雅黑" w:eastAsia="微软雅黑" w:cs="微软雅黑"/>
                <w:color w:val="000000"/>
                <w:sz w:val="20"/>
                <w:szCs w:val="20"/>
              </w:rPr>
              <w:t xml:space="preserve">
                早餐后前往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游览【金竹飞瀑】（游览约60分钟）金竹飞瀑谷（当地畲民称吓通瀑布群）谷里有自然形成、神态各异的大小瀑布26处，总落差400多米。虎啸瀑布（又称狗脑瀑布）落差达96米，气势磅礴，银珠飞溅，犹如仙境，全国少有，华东之首，传说是畲族先祖神犬盘瓠之化身。双龙瀑布犹如青龙、白龙在竹林山间狂舞一般，传说吕洞宾在“青龙”落下的一潭——淬剑潭中洗剑继而溪涧练剑，荷仙姑在“白龙”落下的一潭——仙姑潭中沐浴，形成双龙瀑布的一阴一阳、一柔一刚的道仙家之妙境。适时返程，结束愉快的旅程！
                <w:br/>
                <w:br/>
                温馨提示：景区凭身份证购票，参团者必须携带身份证，因证件不齐产生费用自理安全
                <w:br/>
                本行程为参考旅游行程，旅行社社有权根据各景区流量及酒店住宿情况调整行程游览顺序，但不影响原定标准及游览景点。
                <w:br/>
                注：此行程为综合打包价，所有优惠证无退费，如客人因自身原因造成景区、景点没有游览，其费用概不退，赠送景点无法游览概不退费。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1、交通：空调旅游车（车型不定，保证一人一座）；
                <w:br/>
                2、住宿：壹晚大觉山国际酒店+壹晚流坑景区写生酒店（单房差360元，只补不退）；
                <w:br/>
                3、门票：行程中所列景区第一道门票（特价团任何证件无优惠，报名敬请须知）；
                <w:br/>
                4、餐饮：含2早5正餐（酒店含早）；
                <w:br/>
                5、导游：持证的优秀导游服务；
                <w:br/>
                6、保险：旅行社责任险，不含旅游意外保险（建议购买旅游意外险）；
                <w:br/>
                客人在自由活动期间的餐食费和交通费，以及购买个人物品，属于自愿消费行为，跟旅行社无关。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2、如单男或单女参团出现无法安排拼住时，客人需补单人房差； 
                <w:br/>
                3、因罢工、台风、交通延误、天气等一切不可抗拒因素所引致的额外费用；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旅游者在行程开始前提出退团的按下列标准扣除必要的费用
                <w:br/>
                1：行程开始7日前，按旅游费用总额的10%；
                <w:br/>
                2：行程开始前6日至4日，按旅游费用总额的20%；
                <w:br/>
                3：行程开始前3日至1日，按旅游费用总额的40%；
                <w:br/>
                4：行程开始当日，按旅游费用总额的60%；
                <w:br/>
                5：如按上述比例支付的业务损失费不足以赔偿旅行社的实际损失，旅游者应当按实际损失对旅行社予以赔偿，但最高额不超过旅游费用的总额。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2025-08-03T02:00:02+08:00</dcterms:created>
  <dcterms:modified xsi:type="dcterms:W3CDTF">2025-08-03T02:00:02+08:00</dcterms:modified>
</cp:coreProperties>
</file>

<file path=docProps/custom.xml><?xml version="1.0" encoding="utf-8"?>
<Properties xmlns="http://schemas.openxmlformats.org/officeDocument/2006/custom-properties" xmlns:vt="http://schemas.openxmlformats.org/officeDocument/2006/docPropsVTypes"/>
</file>