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嗨云南·香-昆明大理丽江香格里拉双飞单动8日游行程单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YN1750315735dx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前往机场，出发！
                <w:br/>
                <w:br/>
                当您踏上飞往昆明的飞机后，完美旅程即将拉开帷幕。入住酒店后游客可自行游览昆明，昆明推荐：翠湖/滇池/陆军讲武堂，品尝街头美食。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有着“天下第一奇观”之称的【石林】（电瓶车自理），这里有世界上最奇特的卡斯特地貌，约3亿年前还是一片泽国，经过漫长的地质演变，形成了现今极为珍贵的地质遗迹，这绝对是大自然的鬼斧神工之作。中餐享用“彝家风味”，下午乘车前往【滇池大坝】，在滇池大坝，既可以看滇池的水，又能远眺西山睡美人，每年10月至次年3月，成千上万来自西伯利亚的海鸥就会飞到昆明过冬，观鸥、喂鸥，已成为昆明人日常生活中的一部分，是昆明一道独特的风景（季节性景点，根据季节灵活调整）。后乘车前往楚雄，打卡充满烟火气的【彝人古镇美食街】，解锁当地特色美食，自行品尝（推荐美食：全羊汤锅、野生菌火锅、烤羊肉串、坨坨肉、酸菜鸡、荞粑粑、烧洋芋、烤玉米、泡鸡脚等）。
                <w:br/>
                <w:br/>
                备注：2025年4月25日-5月15日落地的：滇池大坝将替换走蓝花楹网红大道 ，并赠送摄影师旅拍   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将特别安排大理网红no.1【理想邦最精华·爱丽丝奇境花园跟拍】（园区内摄影师跟拍，以团为单位，每组家庭赠送视频一个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。游览【双廊古镇】双廊古镇是洱海环游必来的一个景点了，一个充满诗情画意的文化艺术古镇，在这里没有城市的喧嚣，有的只是面朝大海，春暖花开。如果你来双廊，请做好发呆和闲逛的准备“大理风光在苍洱 ，苍洱风光在双廊”这里的自然风光绝对不会让你失望。中餐自理，打卡当地特色美食（推荐美食：酸辣鱼、凉鸡米线、烤乳扇、喜洲粑粑、烤饵块、扒肉饵丝、永平黄焖鸡等）；随后乘【田园小马车】穿梭于苍洱田园间，感受苍山十九峰映照下的田园牧歌。骑上自行车（不骑车的客人自行走路游览美景费用不退！），沿着生态廊道骑行遇见最美的浪漫之地【大理廊桥】廊桥有一梦，世内皆桃源，走过网红S湾。让每一位游客享着“最大理”的惬意慢生活。晚餐享用“白族私房菜”。晚上安排特意甄选的大理海边酒店入住,美梦与您相伴！
                <w:br/>
                <w:br/>
                特别提示：由于旺季，黄金周临海酒店资源有限，旺季临海酒店保证不了情况下，我社在不降低酒店标准的情况下将调整为非临海酒店入住，谢谢谅解！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理古城】（大理古为开放式古城，自由活动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随后乘车赴丽江中餐赠送“营养餐包”，抵达丽江后前往游览5A级景区【玉龙雪山风景区】多个线路感受“醉美”玉龙雪山。乘云杉坪索道探秘玉龙第三国，欣赏更富有层次感的玉龙雪山，漫步于高山草甸和原始森林中，全身心融入纯净的大自然。游览【蓝月谷】（电瓶车自理）有着“小九寨沟”的美誉，犹如一个蓝色月亮镶嵌在玉龙雪山下蓝月谷，雪山最美蓝月谷，这里是旅拍爱好者的不二选择，在这些湖面前，眺望远方的玉龙雪山，山上的寒雾让雪山若影若现，雪山倒影在静谧的湖水上，构成了一幅壮丽的风景画，这也是丽江雪山最美的风景。
                <w:br/>
                <w:br/>
                升级雪山冰川大索道+100/人:（需出团前确定、如遇索道限流改其他套餐退费用）：乘玉龙雪山大索道从海拔3000米的草甸出发，穿越高大挺拔的各种松林杉树，到达4506米高的雪山冰川，欣赏大自然恩赐的美景（已含大索道及环保车，游览时间约60分钟，不含排队时间）。前往丽江古城，游览依托三山而建的，久负“柔软时光”盛誉的—【丽江古城、网红街】（开放式古城，自由游览），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今晚晚餐自理（推荐美食：丽江粑粑、东巴烤鱼、纳西烤肉、鸡豆凉粉、腊排骨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游览中国魅力名镇【束河古镇】（游玩约180分钟）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中餐享用“纳西特色餐”，下午游览【黑龙潭公园】黑龙潭公园，一个让人流连忘返的旅游胜地，这里拥有悠久的历史和丰富的文化内涵，是自然风光与神秘传说的完美结合。据说，在很久以前，这里曾有一条恶龙作祟，后来被一位英勇的纳西族青年所降服，恶龙消失后，形成了今天的龙潭。游毕丽江自由活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 早餐后乘车赴香格里拉，途中远观长江第一湾，途中游览最美世界十大峡谷之一的【虎跳峡】虎跳峡是万里长江第一大峡谷，横穿与哈巴和玉龙雪山之间因猛虎跃江心石过江的传说而得名。随后游览我国大陆第一个国家公园【普达措国家公园】乘坐环保车到达属都湖（海拔约4100米，约3小时）, 晚上赠送藏家歌舞晚会（品：藏式烤牦牛火锅、，酥油茶、青稞酒、藏式小吃、烤鸡）体验藏族文化，欣赏原生态歌舞（约120分钟）入住酒店。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早餐后乘车游览【独克宗古城】参观龟山公园，合力转动世界上最大的转经筒，为家人朋友祈福，游览约一小时后乘车前往参观【香巴拉时轮坛AAAA】（游览时间约90分钟左右）是藏区最大活佛班禅大师的道场，道场内供奉有一座金碧辉煌，嵌满藏密七宝。时轮坛城是修练时轮密法必备的法物，时轮金刚意为时间之轮。道场内还供奉有一尊高21米，重20吨的时轮金刚佛像。时轮代表着时间之轮，代表着全知，与一切时间同在。知晓过去、现在和未来。随后参观完毕后回拉县城中餐,随后返回丽江或大理乘动车返回昆明，安排接站，入住酒店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早餐后乘车至【游客集散中心】（活动时间120分钟、返程航班为12:00之前的航班无法安排集散中心请谅解），根据航班时间送机，结束彩云之南的愉快之旅!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1.住宿：指定甄选携程网好评3钻酒店（大理升级1晚海边酒店/客栈），不提供自然单间，产生单房差由客人自理；
                <w:br/>
                <w:br/>
                2.门票：行程所列景点首道大门票（全程门票为旅行社打包优惠套票，客人持有任何优惠证件旅行社概不退票）！
                <w:br/>
                <w:br/>
                3.用餐：7早6正1餐包，正餐餐30元/人；
                <w:br/>
                <w:br/>
                4.用车：全程旅游空调大巴，5年以上专业司机驾驶，保证1人1正座！
                <w:br/>
                <w:br/>
                5.导游：本产品全程分段操作，即接送段、丽江段/泸沽湖段/香格里拉段/版纳段，各段需更换当地地陪导游，各段导游会提前一天晚上 22:00前跟游客联系。（6成人以上安排导游，6成人以下司机兼向导）！
                <w:br/>
                <w:br/>
                6.购物：全程无购物店！
                <w:br/>
                <w:br/>
                7.其他备注：延伸线按照酒店备选住，不保证钻级！
                <w:br/>
                <w:br/>
                特别说明：由于云南旅游实行统一订票 随机分配，所以同组客人动车票有可能分不到相邻的座位/同一车厢，客人如需调整座位，可寻找车厢内的列车员协调。
                <w:br/>
                <w:br/>
                <w:br/>
                <w:br/>
                参考酒店：
                <w:br/>
                <w:br/>
                第一晚昆明：首选昆明璞呈酒店、楚云轩酒店、丽悦酒店、普拉国际、云恒大酒店、佳信明珠大酒店或同级
                <w:br/>
                <w:br/>
                第二晚楚雄：首选楚雄舒心美居酒店、悦莱酒店、嘉悦酒店、维笙雄宝酒店（附楼）、金海湾酒店、金色天华酒店或同级
                <w:br/>
                <w:br/>
                第三晚大理：首选大理苍海雅园、大理一呆公寓、大理悦夏酒店、鼎润海景大酒店、大理恒艺酒店或同级
                <w:br/>
                <w:br/>
                第四晚丽江：首选丽江倍思丽酒店、博瑞酒店、山珍宝酒店、吉钰酒店、心悦雅阁、阳春白雪、古日新大酒店或同级
                <w:br/>
                <w:br/>
                第五晚丽江：首选丽江倍思丽酒店、博瑞酒店、山珍宝酒店、吉钰酒店、心悦雅阁、阳春白雪、古日新大酒店或同级
                <w:br/>
                <w:br/>
                第六晚香格里拉：首选茂源酒店、巴拉格宗酒店、蜀锦沐云酒店、月光国际酒店、怡程酒店或者同级或同级
                <w:br/>
                <w:br/>
                第七晚昆明：首选昆明致远国际酒店、恒亿大酒店、普拉国际、云恒大酒店、丽悦酒店、佳信明珠大酒店或同级
                <w:br/>
                <w:br/>
                第八晚：温馨的家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根据航司规定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2025-06-24T16:25:28+08:00</dcterms:created>
  <dcterms:modified xsi:type="dcterms:W3CDTF">2025-06-24T16:25:28+08:00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