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7月厦门出发【北清状元】双飞五日游行程单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BJ1750391904vk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★尊贵出行：线路轻松，景区深度游览，静静品味北京慢生活！
                <w:br/>
                ★升旗仪式——看着升起的五星红旗，心里总是有一种难以言表的澎湃感。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第一天：接机（AIR ）/抵达北京-天坛-前门大街
                <w:br/>
              </w:t>
            </w:r>
          </w:p>
          <w:p>
            <w:pPr>
              <w:pStyle w:val="indent"/>
            </w:pPr>
            <w:r>
              <w:rPr>
                <w:rFonts w:ascii="微软雅黑" w:hAnsi="微软雅黑" w:eastAsia="微软雅黑" w:cs="微软雅黑"/>
                <w:color w:val="000000"/>
                <w:sz w:val="20"/>
                <w:szCs w:val="20"/>
              </w:rPr>
              <w:t xml:space="preserve">
                北京欢迎您！提前2小时抵达机场，乘飞机飞往--北京机场，抵达北京后我社导游接机。
                <w:br/>
                游览【天坛】(通票含祈年殿，圜丘坛)，游览时间约1.5小时，参观祈年殿、回音壁等，网红打卡：《遇见天坛》中的天坛祈年殿等)国家5A级旅游景区。【天坛】是世界文化遗产，是世界上现存规模最大，最完美的古代祭天建筑群。
                <w:br/>
                赠送【前门大街】是明清以来皇帝出城赴天坛必经之地，在500年历史发展长河中，造就了这里的许多中华老字号，“同仁堂，瑞蚨祥，六必居，张一元”等商铺悠久的商业文化，老北京的胡同风情在这里一日看尽。
                <w:br/>
                <w:br/>
                温馨提示：
                <w:br/>
                客人抵京前一天晚20:00之前，会收到导游员的联系短信或电话，请您确保手机畅通；客人抵京前30分钟以上，会收到接机/站司机的联系短信或电话，请您确保手机畅通。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第二天：故宫-毛纪-恭王府-什刹海
                <w:br/>
              </w:t>
            </w:r>
          </w:p>
          <w:p>
            <w:pPr>
              <w:pStyle w:val="indent"/>
            </w:pPr>
            <w:r>
              <w:rPr>
                <w:rFonts w:ascii="微软雅黑" w:hAnsi="微软雅黑" w:eastAsia="微软雅黑" w:cs="微软雅黑"/>
                <w:color w:val="000000"/>
                <w:sz w:val="20"/>
                <w:szCs w:val="20"/>
              </w:rPr>
              <w:t xml:space="preserve">
                早餐后，游览【故宫博物院】(含大门票)北京故宫是北京市的一个比较知名的旅游景点，故宫是明清时期，皇帝的宫殿，所以其建筑，也是当时最精华的部分，主要以木质结构为主。北京故宫里面的宫殿比较多，而且面积大，我们推荐北京故宫内部最佳的旅游线路图，为您省下不少的时间，避免很多的麻烦。故宫内部旅游线路，依次为：午门—太和殿—中和殿—保和殿—慈宁宫—养心殿—乾清宫—交泰殿—坤宁宫—储秀宫—御花园—神武门。
                <w:br/>
                 参观【毛主席纪念堂】（毛主席纪念堂为免费参观景点，地接社免费为游客提前一周代预约游览，若遇每日限流未预约上门票或者政策性闭馆时，改观外景，不再退费或另外安排。），瞻仰伟人遗容。
                <w:br/>
                游览【恭王府】历经了清王朝由鼎盛而至衰亡的历史进程，故有“一座恭王府，半部清代史”的说法。
                <w:br/>
                【什刹海公园】游览被称作“现代的清明上河图”老北京最美的地方[什刹海酒吧街]是北京城内面积最大，风貌保存最完整的一片历史街区，在北京城市规划建设史上占有独特地位，由于三面环水，也称作“十刹海”，四周原有十座佛寺，故有此称，清代起，就成为游乐消夏之地，为燕京盛景之一。感受老北京的胡同文化，看看老北京代表身份，地位的门墩。
                <w:br/>
                <w:br/>
                温馨提示：
                <w:br/>
                1.每周一故宫、毛主席纪念堂政策性关闭，行程会合理调整参观顺序，敬请谅解！进入毛主席纪念堂不得穿无袖上衣，不得穿拖鞋，必须随身携带身份证。这天走路较多请穿舒适鞋子和轻便服装。
                <w:br/>
                2.毛主席纪念堂每日限流3000人，预约难度大，预约不上则外观，不成为投诉理由。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此天中餐会稍晚，建议自己带上小零食补充体力。
                <w:br/>
                5.重要提示：因北京所有景点及天安门广场（升旗）采取每日限流预约制，针对此限流情况，将会出现故宫、毛主席纪念堂、军博、升旗等不能成功预约的现象，我公司会尽力抢票，但如果约满无票，那么我社将更换其它景点或退门票给您（毛主席纪念堂、军博无门票），我社不接受因为国家政策性限流造成的任何投诉，敬请谅解！
                <w:br/>
                附：景点替换方案（未尽事宜，协商为准！）
                <w:br/>
                （1） 故宫 替换，北海深度游+景山俯瞰故宫全貌
                <w:br/>
                （2）升旗 替换，降旗或长安街夜景
                <w:br/>
                （3）毛主席纪念堂 替换，毛主席纪念堂外景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第三天：升旗仪式-八达岭长城-外观鸟巢，水立方
                <w:br/>
              </w:t>
            </w:r>
          </w:p>
          <w:p>
            <w:pPr>
              <w:pStyle w:val="indent"/>
            </w:pPr>
            <w:r>
              <w:rPr>
                <w:rFonts w:ascii="微软雅黑" w:hAnsi="微软雅黑" w:eastAsia="微软雅黑" w:cs="微软雅黑"/>
                <w:color w:val="000000"/>
                <w:sz w:val="20"/>
                <w:szCs w:val="20"/>
              </w:rPr>
              <w:t xml:space="preserve">
                早餐打包出发，在祖国的“心脏”观看庄严的【升国旗仪式】（如因限流预约不上，改降旗仪式）。
                <w:br/>
                外观【天安门广场】广场上坐落着上世纪北京十大建筑之一的【人民大会堂】，这里是全国人大代表大会和全国人大常委会召开国家会议的场所。外观【人民英雄纪念碑】，缅怀为了新中国而奋斗献身的先烈们。
                <w:br/>
                前往【八达岭长城】 (不含滑车/缆车)世界八大奇迹之一的【八达岭长城】为明代重要的军事关隘和首都北京的重要屏障，是万里长城最杰出的代表，精华所在。网红打卡地：打卡《了不起的长城》中的长城烽火台。
                <w:br/>
                游览外观【鸟巢/水立方】国家体育场，位于北京中轴线的北端，是2008年北京奥运会及2022年北京冬奥会开闭幕式的体育场，因为高端大气的外形与举办的众多国际比赛，成为了北京近几年新地标。【冰立方】外观冰立方（国家游泳中心）2020年11月27日，国家游泳中心冬奥会冰壶场馆改造工程通过完工验收，“水立方”变身为“冰立方”。国家游泳中心是2008年北京奥运会的精品场馆和2022年北京冬奥会的经典改造场馆。
                <w:br/>
                 温馨提示：
                <w:br/>
                 1：长城缆车、滑车属于交通工具，请根据个人体力选择乘坐，费用自理。无强制消费。
                <w:br/>
                 2、长城台阶高矮不均匀，尽量穿舒适运动鞋休闲装，不要穿高跟鞋爬长城。攀登长城体力消耗较大，建议自备零食补充体力。 
                <w:br/>
                 3、长城以自由参观为主，导游将您送到长城景区，检票后不跟团讲解。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第四天：颐和园-圆明园-入内参观高校
                <w:br/>
              </w:t>
            </w:r>
          </w:p>
          <w:p>
            <w:pPr>
              <w:pStyle w:val="indent"/>
            </w:pPr>
            <w:r>
              <w:rPr>
                <w:rFonts w:ascii="微软雅黑" w:hAnsi="微软雅黑" w:eastAsia="微软雅黑" w:cs="微软雅黑"/>
                <w:color w:val="000000"/>
                <w:sz w:val="20"/>
                <w:szCs w:val="20"/>
              </w:rPr>
              <w:t xml:space="preserve">
                早餐后，游览【颐和园】国家5A级旅游景区。【颐和园】被誉为皇家园林博物馆， 园内宛如人间仙境，集南北各地美景于一园，漫步在728米的世界最长画廊之中沿途欣赏“万寿山，昆明湖，十七孔桥”等著名景致，网红打卡地：打卡《我在颐和园等你》中的颐和园长廊/佛香阁等地。
                <w:br/>
                【圆明园通票】汇集了江南若干名园胜景，还移植了西方园林建筑，集当时古今中外造园艺术之大成。圆明园是中国人民智慧和血汗的结晶，也是中国人民建筑艺术和文化的典范、曾以其宏大的地域规模、杰出的营造技艺、精美的建筑景群、丰富的文化收藏和博大精深的民族文化内涵而享誉于世，被誉为“一切造园艺术的典范”和“万园之园”。
                <w:br/>
                参观【北京高校】（入内参观，需刷身份证原件入园）入内自由参观，无导游陪同讲解。
                <w:br/>
                 我社安排的名校参观顺序为：
                <w:br/>
                &gt; 1.  清华大学（中国工科巅峰殿堂，水木清华间孕育大国重器与学术沃土）
                <w:br/>
                &gt; 2.  北京大学（127年思想摇篮，未名湖博雅塔见证人文精神与科学之光）
                <w:br/>
                &gt; 3.  北京外国语大学（“共和国外交官摇篮”，教育部直属重点大学）
                <w:br/>
                &gt; 4.  北京理工大学（“军工科技人才摇篮”，教育部直属，“世界一流大学A类”）
                <w:br/>
                &gt; 5.  中央美术学院（教育部直属的唯一高等美术学府，中国美术创作与教育的最高殿堂）
                <w:br/>
                &gt; 6.  北京语言大学（“小联合国”，，以传播语言文化为使命的国际型大学）
                <w:br/>
                <w:br/>
                重要提示：
                <w:br/>
                *   导游将在参观前一日告知最终参观的具体大学。
                <w:br/>
                *   如您不参加大学参观，可改为自由活动，并获得 200元/人的自由活动补贴。
                <w:br/>
                *   您也可自行预约心仪大学参观，但需按导游通知的时间和地点自行前往集合。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第五天：博物馆盲盒-送机
                <w:br/>
              </w:t>
            </w:r>
          </w:p>
          <w:p>
            <w:pPr>
              <w:pStyle w:val="indent"/>
            </w:pPr>
            <w:r>
              <w:rPr>
                <w:rFonts w:ascii="微软雅黑" w:hAnsi="微软雅黑" w:eastAsia="微软雅黑" w:cs="微软雅黑"/>
                <w:color w:val="000000"/>
                <w:sz w:val="20"/>
                <w:szCs w:val="20"/>
              </w:rPr>
              <w:t xml:space="preserve">
                早餐后，前往博物馆参观，开启【博物馆盲盒】惊喜之旅：游览中国国家博物馆或军事博物馆或首都博物馆或自然博物馆或非遗博物馆或航空博物馆，以实际预约为准。
                <w:br/>
                您的选择权与须知  
                <w:br/>
                ▸ 盲盒机制
                <w:br/>
                - 导游将提前1天告知实际参观的1家博物馆（从上述名单随机开启） 
                <w:br/>
                行程结束后，适时乘车前往北京机场，乘机返回，结束愉快的旅程。
                <w:br/>
                温馨提示：退房返程前请仔细整理好自己的行李物品，请不要有所遗漏，增加您不必要的麻烦！恭祝大家有个愉快的旅行！
                <w:br/>
                备注：赠送景点或项目如遇政策性关闭或主动放弃，则不赠送，不退任何费用！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1、住宿：全程入住同一家不限位置携程三钻酒店（如需住单间，请补单房差 ）温馨提示：出于环保考虑，部分酒店不提供一次性卫生用品，可自备或于酒店前台自行领取一份。（北京酒店不指定双人间/大床房，如有指定报名时请提前备注）
                <w:br/>
                2、餐饮：4早8正餐，（餐标30，其中一餐升级全聚德/北坡盛世/牡丹宴烤鸭60/人，北京早餐大部分为打包早餐）；标准团队餐8菜2汤，十人一桌，餐不用不退）当地饮食习惯与福建游客差异较大，餐饮条件有限，敬请谅解并可自备些零食。
                <w:br/>
                3、车辆：北京当地正规京B牌照旅游车，保证每人一正座；
                <w:br/>
                温馨提示：2018年10月1日起北京二环内不设旅游车停车位，旅游车全部需要停在二环外，客人在景点出后会出现等车的现象，如果遇到天气不好，路况堵塞的情况下导游会选用公共交通取代；而且旅游车只能在指定的地点停车放下游客，会出现客人需要步行一段路去景区；北京进入旅游旺季会出现一台旅游车拉多个旅游团的现象；随身物品请带下车；
                <w:br/>
                4、门票：行程所列景点首道大门票：【此为综合打包行程，所有证件(包括老年证、军官证、军残证、教师证、学生证、导游证等)均不享受门票优惠退费】
                <w:br/>
                5、导游：北京当地中文导游服务；
                <w:br/>
                6、机票：北京往返机票及机建燃油费（团队机票开出后不得签转、更改、退票，准确航班号及航班时刻以确认件为准）；
                <w:br/>
                【费用不含】：部分景区小交通，如有需要请自行购买
                <w:br/>
                【儿童包含】：12周岁以下即为儿童，报价含正餐、车位，服务费、门票半票；
                <w:br/>
                【儿童不含】：酒店早餐/床位/观光车/电瓶车/索道/游船费等/赠送项目，如产生请按实际收费标准自理；
                <w:br/>
                【购物安排】：无（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【取消变更】：机票为切位方式，报名后取消合同的客人，按实际产生的损失收取费用。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【费用不含】：部分景区小交通如：长城索道/长城滑车/一颐和园游船/黄包车/景区电瓶车等，如有需要请自行购买
                <w:br/>
                【儿童包含】：12周岁以下即为儿童，报价含正餐半餐、景区半票、车位，服务费；
                <w:br/>
                【儿童不含】：酒店早餐/床位/观光车/电瓶车/索道/游船费等/赠送项目，如产生请按实际收费标准自理；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【取消变更】机票为切位方式，报名后取消合同的客人，按实际产生的损失收取费用。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2025-06-24T16:49:37+08:00</dcterms:created>
  <dcterms:modified xsi:type="dcterms:W3CDTF">2025-06-24T16:49:37+08:00</dcterms:modified>
</cp:coreProperties>
</file>

<file path=docProps/custom.xml><?xml version="1.0" encoding="utf-8"?>
<Properties xmlns="http://schemas.openxmlformats.org/officeDocument/2006/custom-properties" xmlns:vt="http://schemas.openxmlformats.org/officeDocument/2006/docPropsVTypes"/>
</file>