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CQ【外宾】重庆+成都+九寨黄龙双飞9日游行程单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CY1751352292eM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根据航班时间前往重庆，抵达后入住酒店休息。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重庆-天生三桥-重庆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武隆游览【天坑三桥】（含换乘车，含电瓶车）天生三桥名天坑三桥，是全国罕见的地质奇观生态型旅游区，属典型的喀斯特地貌。景区以天龙桥、青龙桥、黑龙桥三座气势磅礴的石拱桥称奇于世，属亚洲最大的天生桥群。 天生三桥位于武隆区城东南 20 公里的白果乡与核桃乡交界处，大自然造就的 3 座天生石拱桥，具有雄、奇、险、秀、幽、绝等特点。后乘车返程重庆入住酒店休息。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重庆-望乡台瀑布-重庆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望乡台瀑布】（含观光车）望乡台瀑布的美，不仅在于其壮观的景色，更在于它能让我们在喧嚣尘世中寻得一片心灵的净土。快来这里，用脚步丈量自然的魅力，用心灵感受瀑布的震撼，为自己的人生增添一抹难忘的色彩 ！踏入四面山，清新的草木香气裹挟着水汽扑面而来，瞬间驱散了周身的疲惫。循着轰鸣声前行，还未见到瀑布真容，那如雷贯耳的磅礴水声已在山谷间回荡，仿佛是大自然奏响的激昂序曲，让人的心跳也随之加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市区一日游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李子坝轻轨站】重庆的轻轨，比过山车还有意思，翻山越岭，上天入地，90度过弯，跨江穿楼。（友情提示：此景点为观景台拍照，不乘坐轻轨）。然后打卡网红地【魁星楼】它是电影拍摄地【少年的你】的取景地之一，电影海报中小北独自走过的地方就是临江门的魁星楼。这里被称为“消失的地平线”，1楼是广场，坐电梯上27楼楼顶，出来还是城市休闲广场，一下子让人不知道自己站在哪条地平线上。体验重庆的魔幻立体，由于重庆山城的地理特点，造就了这个神奇且全国独特的景观后前往【观音桥】平常当地特色小吃，游览【解放碑】解放碑是重庆的地标之一，也是抗战胜利和重庆解放的历史见证。以解放碑为中心的十字路口，包括周边的民权路、邹容路和八一路等，这里是重庆最繁华的商业圈。这里的八一路好吃街，几乎能吃到所有的重庆美食，也有比较平民的重百大楼和太平洋百货，是逛街的好去处。后前往【人民大礼堂】前往游览【来福士广场】直面长江与嘉陵江交汇口，实属重庆无可比拟的显要地段。是新加坡在华最大的投资项目，形象名"朝天扬帆"，特邀国际知名建筑大师摩西·萨夫迪担纲设计，用八栋高层建筑形成一组强劲的风帆，代表重庆千年积淀的城市精神，寓意重庆"乘风破浪、扬帆起航"。尔后游览【洪崖洞】重庆市区三面临江，一面靠山，倚山筑城，建筑层叠耸起，道路盘旋而上。城市风貌如此独特，形成的夜景堪称惊奇：万家灯火错落有致地点亮夜空，构成一片高下井然、远近互衬的灯的海洋。之后【两江夜游】"不览夜景，未到重庆"。重庆两江游是指乘坐观光游船，夜游长江和嘉陵江。从朝天门码头出发至黄花园大桥，调头至两江交汇处，再到喜来登酒店附近后返回朝天门码头。航程约20公里，游览时间约60分钟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重庆-动车前往成都-春熙路-太古里-东郊记忆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动车时间前往成都，抵达后前往游览【太古里】成都远洋太古里项目别具一格，纵横交织的里弄、开阔的广场空间，为呈现不同的都市脉搏，同时引进快里和慢里概念，树立国际大都会的潮流典范。值得把玩的生活趣味、大都会的休闲品位、林立的精致餐厅、历史文化及商业交融的独特氛围，让人于繁忙都市中心慢享美好时光。春熙路自由活动，享受现代繁华。【春熙路】覆盖北新街以东、总府路以南、红星路以西、东大街以北、南新街、中新街以及临街区域，面积大约20公顷。春熙路热闹繁华，现大约有商业网点700家，网点面积大约220000㎡。继续前往【东郊记忆】主要景点有龙头刨床、红砖烟囱群、火车头广场、 游客中心、歼5教练机、B43雷达 、东郊记忆馆等。Citiwalk感受天府之国的悠闲与烟火气息，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成都-峨眉山金顶-成都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抵达【峨眉山景区】，换乘观光车（含观光车、缆车、耳麦）游览峨眉山金顶：乘坐观光车至雷洞坪，徒步至接引殿。峨眉金顶是以一尊48米高的十方普贤铜像为中心，由耀日的金殿、雄浑的铜殿、灼灼的银殿和洁白的朝圣大道组成的新金顶。金顶为峨眉山游程的最高峰，其海拔为3077米。顶上是个小平原，原有铜殿一座，在太阳的照射下，光彩夺目，故而得名金顶。登上金顶，人们顿觉万象排空，气势磅礴，惊叹天地之奇妙。在峨眉山金顶，还可能欣赏峨眉的四大奇景：日出、云海、佛光、圣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黄龙溪古镇-乐山大佛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龙溪古镇】，黄龙溪镇位于中国四川省成都市双流县西南部边缘，东经103°58’，北纬30°17’，距成都市区42公里，距双流县城34公里、华阳镇28公里，是以旅游业为龙头，农业为基础的旅游型城镇，是成都市郊区新的旅游热点，是以旅游业为主，商贸服务业为辅的旅游型山水小城镇。黄龙溪镇拥有2100多年的历史，至今保留着较为完好的古镇格局和众多传统民俗活动，其中黄龙溪火龙灯舞、“府河号子”入选了中国国家级非物质文化遗产，素有“影视城”、“中国好莱坞”之称。古镇主要特色是：古街、古树、古庙、古水陆码头、古建筑和古朴的民风民俗。古镇里面自由活动，嬉戏玩水，品尝特色小吃，参观历史古建筑，后前往游览【乐山大佛】（含电瓶车耳麦）：又名凌云大佛。雕凿在岷江、青衣江和大渡河汇流处岩壁上，依岷江南岸凌云山栖霞峰临江峭壁凿造而成为弥勒佛坐像，通高71米 是唐摩岩造像的艺术精品之一，历时 90 年才告完成，是世界上最大的石刻弥勒佛坐像，国家 5A 级旅游景区，乐山大 佛素有“山是一尊佛·参拜，庄严雄伟，佛是一座山·仰视，气势崴嵬”之称。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动车前往九寨-九寨沟一日游-动车返程九寨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AAAAA级景区【九寨沟】（含观光车及九寨沟沟内餐，保险）九寨沟四季景色迷人。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这里是众多的影视剧的拍摄地，经历一场灾难之后，九寨沟如今重新回归，再一次美新的境界。集翠海、叠溪、彩林、雪峰和藏族风情于一体，九寨以其自然天成的风光将震人心魄的景致完美呈现；这五彩斑谰、绚丽奇绝、神奇梦幻的人间仙境将不负“九寨归来不看水”的美誉，等您去静赏它的美。晚餐后动车前往成都入住酒店
                <w:br/>
                此日温馨提示：
                <w:br/>
                1、九寨沟海拔1900-3100米，多数旅游者无高原反应；领票及排队进入景区等待时间根据当天客流决定；此日户外游览时间较长，紫外线较强，请备好防晒物品；景区内，每辆观光车均有讲解员，导游无法全程跟随，请遵守集合时间，景区内禁烟；景区配套购物设施非我社安排，请根据自身需求合理选择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自由活动-送机-18 点的飞机从成都回来吉隆坡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早餐后根据航班时间前往机场返程温馨的家。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1、机票：自理
                <w:br/>
                2、用车：全程当地17座旅游车，每人一正座。
                <w:br/>
                3、住宿：自理
                <w:br/>
                4、餐费：早餐自理，导游带客人去用当地特色，13正餐*餐标50元/餐/人+沟内中餐60+枇杷园火锅120元/餐/人
                <w:br/>
                5、门票：行程中所列首道大门票以及必消景交
                <w:br/>
                6、导游：普通话优秀持证导游服务。旅行社安排导游时，会根据团队要求来调配导游。
                <w:br/>
                7、动车：重庆-成都一等座、成都-九寨沟一等座、松潘-成都一等座，以实际开票为准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2、单房差，如产生单人，需补房差。
                <w:br/>
                3、酒店内洗衣、理发、电话、传真、收费电视、饮品、烟酒等个人消费
                <w:br/>
                4、因交通延阻、罢工、天气、飞机机器故障、航班取消或更改时间等不可抗力因素所导致的额外费用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2025-07-16T21:39:18+08:00</dcterms:created>
  <dcterms:modified xsi:type="dcterms:W3CDTF">2025-07-16T21:39:18+08:00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