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禅游山西独立4日游行程单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SX1751440840HM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出发地-太原-五台山（240KM/3.5H），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出发地机场乘机飞太原，接机后乘车前往五台山。
                <w:br/>
                【五台山风景名胜区】（含进山费）中国佛教四大名山，世界五大佛教圣地，文殊菩萨的道场，是中国唯一一个青庙黄庙交相辉映的佛教道场。现存寺院47处，台内39处，台外8处，其中多敕建寺院，多朝皇帝前来参拜。
                <w:br/>
                【佛母洞】（含往返索道），也称千佛洞，世人进入小洞就是投胎佛母，受其恩育；复出佛母洞就是脱胎换骨，逆运转顺，洗掉人生一切烦恼，获得无上欢乐幸福！
                <w:br/>
                晚餐后，入住酒店。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朝拜五方文殊菩萨道场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早餐后开始朝拜五方文殊菩萨的道场（含朝台车费）
                <w:br/>
                【中台翠岩峰】（车程1小时），儒童文殊保佑您的子孙一切顺利。
                <w:br/>
                【南台景秀峰】（车程1小时），智慧文殊保佑您的家人事业辉煌。
                <w:br/>
                【西台挂月峰】（车程1小时），狮子吼文殊保佑您的家庭和睦安康。
                <w:br/>
                【东台望海峰】（车程50分钟）聪明文殊保佑您的孩子学业有成。
                <w:br/>
                【北台叶斗峰】（车程1.5小时），无垢文殊保佑您全家消灾免难。
                <w:br/>
                <w:br/>
                行程提示：
                <w:br/>
                景区朝台车一般为13座车，需拼座其他团队客人；
                <w:br/>
                朝台车司机有时会向客人推荐加点澡浴池、狮子窝等30-50元/人不等，不属于旅行社导游行为！
                <w:br/>
                若因天气、政策等不可抗因素导致未能朝台，我社将安排参观【广宗寺】+【集福寺】+【广化寺】等其他寺庙（费用自理）；费用以实际为准。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五台山-太原-平遥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【万佛阁(也称五爷庙)】（游览30分钟），许愿最灵验、香火最旺盛的寺庙。祈求平安与祝福。
                <w:br/>
                【菩萨顶】据传为文殊菩萨道场，即文殊居住处。寺庙整体金碧辉煌，绚丽多彩，是历代皇帝朝拜五台山时的行宫，具有典型的皇家特色，是五台山最大的喇嘛寺院。
                <w:br/>
                【广宗寺】俗称铜瓦殿，布局严谨，别具一格，为明代一朝两帝所建。五台山十大青庙之一。
                <w:br/>
                【显通寺】是五台山第一大寺，始建于汉明帝永平年间，是中国最早的佛寺之一。现存大多为明、清时期的建筑。
                <w:br/>
                【塔院寺】五台山的象征和标志。
                <w:br/>
                【殊像寺】（游览40分钟），文殊菩萨的祖庭。亲手为我们开启智慧。
                <w:br/>
                午餐后乘车前往平遥古城（车程约4.5小时）
                <w:br/>
                【平遥古城】是中国保存最为完整的一座古代县城，是中国汉民族城市在明清时期的杰出范例，在中国历史的发展中，为人们展示了一幅非同寻常的文化、社会、经济及宗教发展的完整画卷。城内外有各类遗址、古建筑300多处，有保存完整的明清民宅近4000座，街道商铺都体现历史原貌，被称作研究中国古代城市的活样本。在世界上还没有华尔街的1824年，这里已经开创了华尔街的事业。
                <w:br/>
                “明清一条街”（南大街），这里集中完整地保存着明清时期的店铺遗迹，鲜明地折射出古城文化的光彩。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平遥-太原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日升昌票号】成立于1823年，是中国第一家专营存款、放款、汇兑业务的私人金融机构，开中国银行业之先河。日升昌票号以汇通天下闻名于世，分号遍布全国大中城市、商埠重镇，对清末民初商业贸易以及近代工业的发展起到了重大进作用。
                <w:br/>
                【协同庆票号】创办于清咸丰六年（1856年），是平遥古城内一家独具特色的票号，也是中国最大钱庄博物馆！
                <w:br/>
                【平遥县衙】始建于北魏，定型于元明清，建筑群主从有序，布局对称，前朝后寝，左文右武。整座县衙建筑多样，规模宏大。“一座古县衙，半部官文化”，透过平遥县衙的种种建筑，可以清晰地看到明清两朝的权力架构和官吏的生活状态。
                <w:br/>
                【平遥古城墙】始建于西周，现存的主要为明代所建，平遥城依照“因地制宜，用险制塞”的原则修建，风格古朴，重视防御，工艺和用料均以精良著称。平遥古城素有“龟城”之称，寓意为吉祥、固若金汤。
                <w:br/>
                乘车前往太原（100KM/1.5H）
                <w:br/>
                【晋祠】始建于北魏386年，为纪念晋国唐叔虞而建的宗祠。现有宋元明清各式建筑百余座、雕塑百余尊、碑碣四百余座，千年古树二十余棵，文物精品之多，实属罕见。相传曾作为唐代大将尉迟恭住所。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机票：往返航班经济舱机票，含机场建设费，燃油附加费。退改签按航司政策处理。
                <w:br/>
                住宿：双人标准间，参考酒店如下
                <w:br/>
                ※ 以实际安排酒店为准，如以上房满则安排其他同级别酒店
                <w:br/>
                用餐：全程4早8正（50元/正）
                <w:br/>
                交通：当地空调旅游车（按实际人数调车，保证每人一个位置）
                <w:br/>
                门票：行程中景点首道门票
                <w:br/>
                导游：当地持证中文导游服务
                <w:br/>
                保险：旅行社责任保险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1、全程不提供自然单间，出现单男单女加床或补房差；
                <w:br/>
                2、旅游意外险、航空保险等；
                <w:br/>
                3、酒店内洗衣、理发、电话、传真、收费电视、饮品、烟酒等个人消费；
                <w:br/>
                4、因交通延阻、天气、飞机机器故障，航班取消或其他不可抗力原因所引致的额外费用；
                <w:br/>
                5、儿童报价不含门票，不占床（无早餐），超高费用当地自理。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日，支付旅游费用总额15%的违约金； 行程开始当日，支付旅游费用总额20%的违约金；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2025-07-18T03:07:24+08:00</dcterms:created>
  <dcterms:modified xsi:type="dcterms:W3CDTF">2025-07-18T03:07:24+08:00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