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【趣游韩国】首尔5日游-厦门行程单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HG1752045431Fv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经典精华
                <w:br/>
                景福宫、青瓦台、北村韩屋村、光化门广场、 
                <w:br/>
                特选美食
                <w:br/>
                人参炖鸡、土豆脊骨汤、韩式火锅等。3大当地美食小吃街。
                <w:br/>
                文化娱乐
                <w:br/>
                韩服体验，感受韩式民俗，一秒穿越成古装剧主角。
                <w:br/>
                网红打卡
                <w:br/>
                INSPIRE极光道、圣水洞咖啡街
                <w:br/>
                独家安排
                <w:br/>
                月尾岛海鸥船，与海鸥同行。游轮启~海鸥飞，训练有素的海鸥深得游客喜欢。
                <w:br/>
                特别安排
                <w:br/>
                景交上南山公园，与首尔塔零距离接触， 
                <w:br/>
                星级航空
                <w:br/>
                五星航空-厦门直飞--家门口出发，一次旅行畅玩韩国首尔人气旅游胜地！
                <w:br/>
                严选酒店
                <w:br/>
                全程入住韩国五花特二酒店，让您整个行程睡眠无忧；
                <w:br/>
                优质服务
                <w:br/>
                专业的中国籍领队、当地中文导游贴心服务，让您玩舒心、开心、放心；
                <w:br/>
                暑期限定
                <w:br/>
                乐天世界--载入吉尼斯记录的世界最大室内主题乐园!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厦门韩国仁川  KE126 13:30-17:55 INSPIRE度假城（极光道）
                <w:br/>
              </w:t>
            </w:r>
          </w:p>
          <w:p>
            <w:pPr>
              <w:pStyle w:val="indent"/>
            </w:pPr>
            <w:r>
              <w:rPr>
                <w:rFonts w:ascii="微软雅黑" w:hAnsi="微软雅黑" w:eastAsia="微软雅黑" w:cs="微软雅黑"/>
                <w:color w:val="000000"/>
                <w:sz w:val="20"/>
                <w:szCs w:val="20"/>
              </w:rPr>
              <w:t xml:space="preserve">
                各位贵宾于指定时间在机场集合，由专业领队办理登记手续后乘坐国际航班飞往韩国，搭乘国际航班飞往浪漫之都-韩国，到达后，韩国金牌导游机场韩式礼仪微笑接机，开始我们的韩国之旅，享用晚餐后办理酒店入住手续休息。
                <w:br/>
                【迎仕柏度假城极光道】永宗岛的INSPIRE度假城是亚洲特大的娱乐度假中心。体验充满奇幻和新鲜的沉浸式娱乐街区——极光道,感受震撼的视觉体验。温馨提示：极光道为度假城的设施，有权暂停播放。
                <w:br/>
                住宿：韩国五花特二酒店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月尾岛--海鸥船（含船票）--青瓦台（外观）--景福宫--光化门广场--北村韩屋村--广藏市场
                <w:br/>
              </w:t>
            </w:r>
          </w:p>
          <w:p>
            <w:pPr>
              <w:pStyle w:val="indent"/>
            </w:pPr>
            <w:r>
              <w:rPr>
                <w:rFonts w:ascii="微软雅黑" w:hAnsi="微软雅黑" w:eastAsia="微软雅黑" w:cs="微软雅黑"/>
                <w:color w:val="000000"/>
                <w:sz w:val="20"/>
                <w:szCs w:val="20"/>
              </w:rPr>
              <w:t xml:space="preserve">
                【月尾岛海鸥船】训练有素的海鸥会跟着游轮飞，看海景，吹海风，喂海鸥，已成为热门的韩国旅游打卡地！仁川月尾岛乘船至永宗岛，船程约20分钟。在船上喂海鸥是一道必打卡地，吹着海风，游轮缓缓驶出大海，海鸥也跟着游轮飞（游客可自备一些面包碎喂食海鸥）。温馨提示：海鸥船如遇停航，则改为韩国第二“故宫”--昌德宫。
                <w:br/>
                【青瓦台（外观）】。韩国政治中心青瓦台最显著的特征就是它的青瓦，也有人称青瓦台为“蓝宫”，它是大韩民国的总统官邸及政治中心。一到青瓦台首先看到的是主楼的青瓦。青瓦台主楼背靠北岳山，青瓦与曲线型的房顶相映成趣，非常漂亮。就象青瓦台代表韩国一样，青瓦和曲线型设计的房顶则代表着封开青瓦台。
                <w:br/>
                【景福宫】朝鲜王朝保存最完整的一座宮殿。素有韩国故宫之称，坐落于繁华的首尔市中心的一角。景福宫距今已有600多年历史，得名于《诗经》“君子万年，介尔景福”，当一回韩剧主角，（如遇周二景福宫闭馆，则安排昌德宫替换）。
                <w:br/>
                【光化门广场】光化门广场 ”是从现在的光化门(朝鲜时代王宫） 正门到十字路口之间的一片空地。这里曾经是古 朝鲜首都汉阳的象征——六曹大街（主要政府衙门所在的街道） 。现在“光化门广场 ”周围也集中了韩国主要的政治、行政部门。
                <w:br/>
                【北村韩屋村】“北村 ”的韩屋群落是一片有着六百年历史的韩国传统住宅区 ，也是首尔最 具代表性的传统居住地 ，且到处都有很多史迹、文化遗产和民俗资料。如今 ，这些纵横交错的小巷和青瓦房 ，为来 自 世界各地的游人展示着百年前的迷人风貌。 因此被称为城市中心的街道博物馆。
                <w:br/>
                【广藏市场】是韩国国内大型的小吃市场 ，热闹的小吃摊 ，琳琅满目的杂货铺应有尽有 ，而最热闹的要数小吃摊，现做现卖的风味小吃最受食客们的欢迎。
                <w:br/>
                <w:br/>
                住宿：韩国五花特二酒店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韩国时尚彩妆店-人参公卖局--护肝宝研究中心--南山公园+首尔塔(近观)+爱情锁墙(含最交穿梭巴士)--新罗免税百货--延世大学--明洞商业街自由活动
                <w:br/>
              </w:t>
            </w:r>
          </w:p>
          <w:p>
            <w:pPr>
              <w:pStyle w:val="indent"/>
            </w:pPr>
            <w:r>
              <w:rPr>
                <w:rFonts w:ascii="微软雅黑" w:hAnsi="微软雅黑" w:eastAsia="微软雅黑" w:cs="微软雅黑"/>
                <w:color w:val="000000"/>
                <w:sz w:val="20"/>
                <w:szCs w:val="20"/>
              </w:rPr>
              <w:t xml:space="preserve">
                【本土时尚化妆品店（停留时间约 60 分钟） 】相信爱美的女性朋友们 ，一定可以在这里挑选到最新款、最 HOT 的护 肤品。让辛苦上班的上班族及学生族在忙碌的生活中 ，可以打造出时尚美妆 ，让您永远跟上时代潮流。
                <w:br/>
                【人参公卖局（停留时间约60分钟）】人参是韩国的特产，韩国是培养高丽人参的最佳地域 ，高丽人参因不上火气 ，有预防癌症的功 效而享誉全世界。
                <w:br/>
                【护肝宝专卖店（停留时间约60分钟）】枳俱子生长在海拔50-800公尺，无污染的山林，从古到今为韩国人心目中一种护肝圣品。护肝宝经罗天秀博士用10年时间研究，从枳俱子中选取了对肝机能有保健及医疗非常优秀的多糖体高分子。
                <w:br/>
                【南山公园】- N首尔塔-爱情锁墙 （近观，包含往返公园的景交）亲临南山公园，近距离接触首尔地标--首尔塔。因景区环境保护，旅游大巴不得抵达首尔塔南山公园，游客将于停车场搭乘景区公共接驳巴士上南山。位于首尔市中心的南山上。南山公园树木繁茂 ，春天赏花 ，秋天赏枫 ，通往顶峰的山路由 柏油路覆盖适宜散步。公园内有八角亭和朝鲜时代的烽火台 ，以及可以俯瞰首尔市区的汉城塔。公园内还有爱情锁墙，就是最火韩剧【来自星星的你】都敏俊XI和千颂伊见证爱情的时刻！―― 自古以来就是历史意义深远的地方。
                <w:br/>
                【新罗免税店】隶属于韩国三星集团旗下的新罗酒店，自1986年开业以来，以时尚潮流的商品、合理的价格、高雅的购物环境以及热情优质的服务为海内外游客所青睐，是韩国最具代表性的免税店之一。
                <w:br/>
                【延世大学】延世大学的历史始于1885年4月10日，其前身是延禧大学（Yonhi University）和塞弗兰斯医学院（Severance Medical College）；1957年1月5日，延禧大学和塞弗兰斯医学院合并，从原校名中各取一个字，“Yonsei”（延世）作为合并后新名称。与首尔大学和高丽大学并称为韩国大学的一片天（SKY）。为环太平洋大学联盟、东亚研究型大学协会成员。因为入学竞争激烈，是入学考试成绩排名前百分之一学生才能考进的大学，并且有韩国最负盛名的延高战。
                <w:br/>
                【明洞商业街】客人可在明洞自由逛街 ，晚餐自由品尝当地特色小吃。作为首尔中心街区的明洞 ，一直是外国游 客首尔游的第一站 ，是韩国著名的购物街也是韩国最繁华的地段， 明洞日流动人数最高可达 100 万人以上 ，是首 尔旅游的核心地带。
                <w:br/>
                住宿：韩国五花特二酒店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紫菜博物馆（手卷DIY+韩服体验）--圣水洞咖啡街--乐天世界（门票自理 约150元/人）  或蚕室乐天免税广场+乐天世界塔（不含登塔费用） 方案2：可选当天1天自由活动（放弃行程，不含车、餐、导、门票，所有费用不退）
                <w:br/>
              </w:t>
            </w:r>
          </w:p>
          <w:p>
            <w:pPr>
              <w:pStyle w:val="indent"/>
            </w:pPr>
            <w:r>
              <w:rPr>
                <w:rFonts w:ascii="微软雅黑" w:hAnsi="微软雅黑" w:eastAsia="微软雅黑" w:cs="微软雅黑"/>
                <w:color w:val="000000"/>
                <w:sz w:val="20"/>
                <w:szCs w:val="20"/>
              </w:rPr>
              <w:t xml:space="preserve">
                【紫菜博物馆】在此介绍韩国海苔的发展和制作过程，还可以免费体验手卷DIY和试穿韩服在各种各样古典式的场景下拍照留念。
                <w:br/>
                【圣水洞咖啡街】首尔人气咖啡一条街---圣水洞。过去圣水洞是一片陈旧的工厂和仓库区，如今被改造成了各具风情的私人咖啡厅。圣水洞咖啡街后不光吸引了很多年轻人来此探店品尝美食、拍照打卡，同样吸引了很多艺术创作者在此办展和举办各种精彩纷呈的文化活动，这里如今俨然已经成为了一片文化创意街区。
                <w:br/>
                【乐天世界（约3-4小时）】乐天世界是已被载入吉尼斯世界记录的世界最大室内主题公园，同美国迪士尼乐园一样被称为世界级的主题公园。门票自理约150元/人。
                <w:br/>
                【蚕室乐天免税广场】乐天免税店为韩国代表的免税店，这里拥有韩国最新的商品。
                <w:br/>
                【乐天世界塔（不含登塔费用）】SEOUL SKY位于世界第5高大楼的韩国乐天世界塔内，受梦幻的首尔市景及360度的开阔视野，为首尔新兴的热门景点。 登塔费用携程参考价：130元。
                <w:br/>
                <w:br/>
                方案2：可选当天1天自由活动（放弃行程，不含门票，所有费用不退）
                <w:br/>
                住宿：韩国五花特二酒店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首尔仁川- 厦门高崎 KE125 ICNXMN   1020-1230
                <w:br/>
              </w:t>
            </w:r>
          </w:p>
          <w:p>
            <w:pPr>
              <w:pStyle w:val="indent"/>
            </w:pPr>
            <w:r>
              <w:rPr>
                <w:rFonts w:ascii="微软雅黑" w:hAnsi="微软雅黑" w:eastAsia="微软雅黑" w:cs="微软雅黑"/>
                <w:color w:val="000000"/>
                <w:sz w:val="20"/>
                <w:szCs w:val="20"/>
              </w:rPr>
              <w:t xml:space="preserve">
                根据航班时间前往首尔仁川国际机场乘国际航班飞返厦门散团，结束愉快行程。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1）交通：国际经济舱机票、机场税、保安税、燃油附加费；
                <w:br/>
                2）住宿：全程五花特二。（韩国无星级制度,网评4钻，或网评4.1分以上 ）（以两人住宿一间标准房为基准，如旺季期间所安排酒店标间爆满，会自动提升全单间），如需一人住一房需补单间差（单间为标准单人房单间，而非标准双人房单人用）
                <w:br/>
                3）景点：行程表内所列的景点大门票（不含园中园）；
                <w:br/>
                4）巴士：行程内旅游观光巴士（保证每人一正座）；
                <w:br/>
                5）餐食：4早4正；不含酒水，如航空公司航班时间临时调整，我社有权根据实际航班时间安排用餐，不做任何赔偿。所有餐食如自动放弃，款项恕不退还；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1)不含签证及小费￥999元/人，出发前与团款一齐交由旅行社；
                <w:br/>
                2)12岁以下不占床与大人同价（含早餐），占床加1000元/人；12周岁以上必须占床，与成人同价。
                <w:br/>
                3)18周岁以下以及70周岁以上比例不超过全团30%，超过见1收1，+1000元/人。
                <w:br/>
                4)房差：全程单房差250元/晚/人；
                <w:br/>
                5)消费：私人性质的消费(如交通费、洗衣、电话、酒水、自费项目、购物等)；；
                <w:br/>
                6)因不可抗力（如天灾战争罢工等原因）或航空公司航班延误或取消产生的额外用，托运超重行李费自理。
                <w:br/>
                7)客人全程不可离团，离团需额外支付离团费。
                <w:br/>
                8)费用不含乐天世界乐园门票（150元/人）及乐天世界塔登塔费用（约130元/人），游客可自愿选择是否参与。
                <w:br/>
                非大陆籍以外护照地接附加费￥300元/人；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高丽人参店</w:t>
            </w:r>
          </w:p>
        </w:tc>
        <w:tc>
          <w:tcPr/>
          <w:p>
            <w:pPr>
              <w:pStyle w:val="indent"/>
            </w:pPr>
            <w:r>
              <w:rPr>
                <w:rFonts w:ascii="微软雅黑" w:hAnsi="微软雅黑" w:eastAsia="微软雅黑" w:cs="微软雅黑"/>
                <w:color w:val="000000"/>
                <w:sz w:val="20"/>
                <w:szCs w:val="20"/>
              </w:rPr>
              <w:t xml:space="preserve">
                【人参】高丽人参为主成分的产品，以优秀的人力资源和世界最先进的技术，研制出的世界上独立无二的产品。
                <w:br/>
                停留不低于60分钟。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化妆品店</w:t>
            </w:r>
          </w:p>
        </w:tc>
        <w:tc>
          <w:tcPr/>
          <w:p>
            <w:pPr>
              <w:pStyle w:val="indent"/>
            </w:pPr>
            <w:r>
              <w:rPr>
                <w:rFonts w:ascii="微软雅黑" w:hAnsi="微软雅黑" w:eastAsia="微软雅黑" w:cs="微软雅黑"/>
                <w:color w:val="000000"/>
                <w:sz w:val="20"/>
                <w:szCs w:val="20"/>
              </w:rPr>
              <w:t xml:space="preserve">
                韩国三星、LG 、太平洋旗下等本土化妆品。体验时下流行的护肤和皮肤保养方式，女士还可学习到护肤彩妆等美容知识。
                <w:br/>
                停留不低于60分钟。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韩国护肝宝</w:t>
            </w:r>
          </w:p>
        </w:tc>
        <w:tc>
          <w:tcPr/>
          <w:p>
            <w:pPr>
              <w:pStyle w:val="indent"/>
            </w:pPr>
            <w:r>
              <w:rPr>
                <w:rFonts w:ascii="微软雅黑" w:hAnsi="微软雅黑" w:eastAsia="微软雅黑" w:cs="微软雅黑"/>
                <w:color w:val="000000"/>
                <w:sz w:val="20"/>
                <w:szCs w:val="20"/>
              </w:rPr>
              <w:t xml:space="preserve">
                专家用 10 年时间研究、用高分子及低分子的分离方法、从枳俱子中选取了对肝 机能有保健及医疗非常优秀、分子量为 11 万 400 的多糖体高分子，是全球现代人新动力新生活的最佳伴侣。
                <w:br/>
                停留不低于60分钟。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以当地推荐为准</w:t>
            </w:r>
          </w:p>
        </w:tc>
        <w:tc>
          <w:tcPr/>
          <w:p>
            <w:pPr>
              <w:pStyle w:val="indent"/>
            </w:pPr>
            <w:r>
              <w:rPr>
                <w:rFonts w:ascii="微软雅黑" w:hAnsi="微软雅黑" w:eastAsia="微软雅黑" w:cs="微软雅黑"/>
                <w:color w:val="000000"/>
                <w:sz w:val="20"/>
                <w:szCs w:val="20"/>
              </w:rPr>
              <w:t xml:space="preserve">具体项目以当地推荐、安排为准（大概烤肉或三八线之类的等，价格大概300-500元/人）。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重要提醒：
                <w:br/>
                鉴于近期国家严查境外诈骗，出国旅游的客人都需提前打电话向户籍所在地派出所问下是否需要报备登记（请配合国家工作）。如因自身原因未提前报备，导致无法出境的，此系不可抗因素，我社概不负责，其旅费不能退回，所产生的其它经济损失由客人自行承担。
                <w:br/>
                ◤特别提示◢
                <w:br/>
                若出团前隐瞒有孕或有疾病史，出团后任何问题本社概不负责；
                <w:br/>
                若出票后告知怀孕或有病史，本社有权终止合同，费用全损不退。
                <w:br/>
                4、签证发放及是否准许入境系国家的主权行为，持有有效签证，仍会因某些原因被目的地国拒绝入境，此系不可抗因素，我社概不能负责，其旅费不能退回，所产生的其它经济损失由客人自理。
                <w:br/>
                5、因不可抗客观原因或非我社原因，如领馆签证延误，报名人数不足等特殊情况，我社有权取消或变更行程。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重要提醒：
                <w:br/>
                鉴于近期国家严查境外诈骗，出国旅游的客人都需提前打电话向户籍所在地派出所问下是否需要报备登记（请配合国家工作）。如因自身原因未提前报备，导致无法出境的，此系不可抗因素，我社概不负责，其旅费不能退回，所产生的其它经济损失由客人自行承担。
                <w:br/>
                ★如使馆拒签则损失全部团费的80%；如因自身原因无法正常出入境，损失为全部团费100%。
                <w:br/>
                包括已产生的交通、遣返机票及其他滞留所产生的一切费用自理★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◤请注意◢
                <w:br/>
                1、机票一经开出不得退票，如有取消我社将收取100%违约金。
                <w:br/>
                2、此合约书具备法律效应，所有约定内容不得擅自修改，任何手工修改，视为无效，且此合约书自动作废。
                <w:br/>
                <w:br/>
                3、客人留位报名以交齐报名确认单和订金为准，一经报名须缴纳全款，在报名后，客人如取消行程，应按下列规定向我社支付违约金：
                <w:br/>
                ◤取消规则◢
                <w:br/>
                ●行程开始前29日-15日，收取旅游费用总额的5%；
                <w:br/>
                ●行程开始前14日-7日，收取旅游费用总额的20%；
                <w:br/>
                ●行程开始前6日-4日，收取旅游费用总额的70%；
                <w:br/>
                ●行程开始前3日-出发当日，收取旅游费用全额损失；如按上述约定比例扣除的必要的费用低于实际发生的费用，旅游者按照实际发生的费用支付（比如已开的机票款等），但最高额不应当超过旅游费用总额。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2025-07-18T01:33:08+08:00</dcterms:created>
  <dcterms:modified xsi:type="dcterms:W3CDTF">2025-07-18T01:33:08+08:00</dcterms:modified>
</cp:coreProperties>
</file>

<file path=docProps/custom.xml><?xml version="1.0" encoding="utf-8"?>
<Properties xmlns="http://schemas.openxmlformats.org/officeDocument/2006/custom-properties" xmlns:vt="http://schemas.openxmlformats.org/officeDocument/2006/docPropsVTypes"/>
</file>