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【爆款张家界】双高六日特价游行程单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HN1752053141CH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1、品质旅程：湖南旅游精品+特价之王，全程0自费0景交，一价全含，让客人明明白白消费、开心放松旅游，免除客人后顾之忧。
                <w:br/>
                2、舒爽乐享：全程享用商务型酒店或客栈，乐享绚丽之夜，甜美入眠；特别安排融入当地民俗活动【土家山寨篝火狂欢晚会】，围绕参与、体验，互动主题，重在体现美丽、快乐、激情的活动环节，突出客人的追求，探索、勇敢的能力和精神。
                <w:br/>
                3、舌尖美食：品鉴当地特色风味宴【土家风味餐】+【湘西赶年宴】+【苗家歌舞伴宴】。
                <w:br/>
                4、精品打卡：全程安排湖南/张家界/湘西必打卡精华景区，长沙网红打卡自由行+逛玩橘子洲头+三个5A景区：森林公园（天子山+袁家界+金鞭溪）、天门山国家森林公园（玻璃栈道+天门洞+99道弯盘山公路奇观）、韶山+凤凰古城（夜景+七重水幕灯光秀）+湘西地标72奇楼。
                <w:br/>
                5、完美体验：旅程安排豪华旅游空调巴士，精选国证优质导游管家式VIP服务，为您开启安全、舒适旅程。
                <w:br/>
                6、贵宾礼遇：行程中生日客人赠送生日蛋糕或精美礼品一份。
                <w:br/>
                7、超值馈赠：【韶山环保车】+【百龙电梯】+【天门山索道环保车扶梯玻璃鞋套】+【凤凰接驳车】。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福建-长沙-橘子洲头-网红打卡自由行-星城夜景
                <w:br/>
              </w:t>
            </w:r>
          </w:p>
          <w:p>
            <w:pPr>
              <w:pStyle w:val="indent"/>
            </w:pPr>
            <w:r>
              <w:rPr>
                <w:rFonts w:ascii="微软雅黑" w:hAnsi="微软雅黑" w:eastAsia="微软雅黑" w:cs="微软雅黑"/>
                <w:color w:val="000000"/>
                <w:sz w:val="20"/>
                <w:szCs w:val="20"/>
              </w:rPr>
              <w:t xml:space="preserve">
                福建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长沙-韶山-凤凰古城（夜景+七重水幕灯光秀）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凤凰-湘西苗寨-张家界-天门山（玻璃栈道）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张家界-湘西地标72奇楼-土司王府-长沙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福建】，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3、交通：旅游行程全程空调旅游车；福建-长沙往返高铁二等座（高铁为指定车次，如指定车次已无票或客人自行指定其他车次，需增加票价差额部分）。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6、儿童说明：小童（6周岁以下）：含早餐、正餐半餐、车位、导游服务。大童（6周岁-13周岁）：含早餐、正餐半餐、儿童门票、车位、导游服务、往返儿童车票。14周岁以下需按儿童报名。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4、收客提示：本产品收客年龄限26-75周岁，其他年纪价格+200元/人，80岁以上拒绝报名；同组限收2-12人，超过12人全组+200元/人，单男单女全男+200元/人.。
                <w:br/>
                5、儿童说明：小童（6周岁以下）：不含床位、门票（身高1米2以下儿童景区门票免费，超高费用自理）、（双高）往返儿童车票。大童（6周岁-13周岁）：不含床位。14周岁以下需按儿童报名。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前6 ~ 4日(含)	收取总费用20%	收取总费用0%
                <w:br/>
                前3 ~ 1日(含)	收取总费用40%	收取总费用0%
                <w:br/>
                行程当日	收取总费用60%	收取总费用0%
                <w:br/>
                节假日条款：违约费比例（旅行者&amp;旅行社）收取总费用100%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2025-07-18T03:30:45+08:00</dcterms:created>
  <dcterms:modified xsi:type="dcterms:W3CDTF">2025-07-18T03:30:45+08:00</dcterms:modified>
</cp:coreProperties>
</file>

<file path=docProps/custom.xml><?xml version="1.0" encoding="utf-8"?>
<Properties xmlns="http://schemas.openxmlformats.org/officeDocument/2006/custom-properties" xmlns:vt="http://schemas.openxmlformats.org/officeDocument/2006/docPropsVTypes"/>
</file>