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全景西部-甘青环线大全景双飞8日游行程单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GQ1752203275xE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厦门=兰州   9C6743   10:50—14:10
                <w:br/>
                兰州=厦门   9C6744    16:40—19:50
                <w:br/>
                含税含往返 10 公斤行李拖运，手提 7 公斤（三边 20*30*40 以内）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豪华版全景西部，8天不走回头路！
                <w:br/>
                ✨纯玩0购物，进店赔付5000元/人
                <w:br/>
                🚗 12人以上升级全程豪华2+1商务车
                <w:br/>
                🏕 升级5晚3钻酒店+1晚湖畔酒店，单人保拼房
                <w:br/>
                🎪特色藏餐+驴肉黄面+敦煌小吃宴青藏高原特色牦牛肉火锅
                <w:br/>
                🍵 藏式祈福、射箭体验，感受西北的独特风情！
                <w:br/>
                 🚗 祁连草原、七彩丹霞、鸣沙山月牙泉，尽享自然与历史的双重震撼！
                <w:br/>
                🏞 沙漠奇观，湖泊幻境！打卡网红圣地，拍出绝美大片！📸
                <w:br/>
                🏰 嘉峪关、塔尔寺，感受西北的厚重文化与信仰力量！🌅
                <w:br/>
                🚗 驰骋U型公路，畅游西北旷野！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厦门-兰州
                <w:br/>
              </w:t>
            </w:r>
          </w:p>
          <w:p>
            <w:pPr>
              <w:pStyle w:val="indent"/>
            </w:pPr>
            <w:r>
              <w:rPr>
                <w:rFonts w:ascii="微软雅黑" w:hAnsi="微软雅黑" w:eastAsia="微软雅黑" w:cs="微软雅黑"/>
                <w:color w:val="000000"/>
                <w:sz w:val="20"/>
                <w:szCs w:val="20"/>
              </w:rPr>
              <w:t xml:space="preserve">
                根据航班时间，提前抵达厦门高崎T4机场，办理值机托运手续，后前往兰州，
                <w:br/>
                我司提供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舌尖上的兰州：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4、【牛肉面博物馆】马路边大型铜雕拉面者、博物馆正门前巨型铜雕“大碗传奇”、牛肉面发明人马保子早期沿街挑担卖“热锅子面”的铜质组雕。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3、清真益鑫手抓馆
                <w:br/>
                地址：湟光花园北街白玉巷5号(东大街路口)（102路、41路到湟光站下车即到）
                <w:br/>
                主打菜：手抓羊肉、鸡蛋醪糟
                <w:br/>
                温馨提示：
                <w:br/>
                1、请至少提前1.5小时抵达出发机场；请一定留意航班起飞时间；
                <w:br/>
                2、今日抵达后接站司机会在车站迎接，请每位游客保持手机畅通。
                <w:br/>
                3、来西北旅游，早晚温差较大，请一定带好御寒衣物，气候干燥，请一定多饮水、多吃水果。
                <w:br/>
                交通：飞机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兰州/西宁-门源-黑泉水库-达坂山观景台-岗什卡雪峰-祁连大草原-扁都口风景区-张掖七彩丹霞-丹霞口小镇
                <w:br/>
              </w:t>
            </w:r>
          </w:p>
          <w:p>
            <w:pPr>
              <w:pStyle w:val="indent"/>
            </w:pPr>
            <w:r>
              <w:rPr>
                <w:rFonts w:ascii="微软雅黑" w:hAnsi="微软雅黑" w:eastAsia="微软雅黑" w:cs="微软雅黑"/>
                <w:color w:val="000000"/>
                <w:sz w:val="20"/>
                <w:szCs w:val="20"/>
              </w:rPr>
              <w:t xml:space="preserve">
                早餐后乘车赴张掖（3、4、5、6月由于天气原因有可能大雪封路，兰州-张掖改走连霍高速，故门源，祁连大草原、扁都口以上途径点未能看到，望周知！），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w:br/>
                温馨提示：
                <w:br/>
                1、如今日抵达张掖时间较晚，则张掖丹霞国家地质公园安排至次日早上参观；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4、西北因路程较远，我社合理安排，使行程尽量轻松，当天早晨出发时间约为早上6点钟，早餐打包；
                <w:br/>
                5、请游客遵守约定时间，和张掖丹霞景区的游览参观时间，配合导游工作。
                <w:br/>
                交通：大巴
                <w:br/>
                到达城市：张掖市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午餐：精选团餐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张掖-嘉峪关关城-大地之子-无界-敦煌
                <w:br/>
              </w:t>
            </w:r>
          </w:p>
          <w:p>
            <w:pPr>
              <w:pStyle w:val="indent"/>
            </w:pPr>
            <w:r>
              <w:rPr>
                <w:rFonts w:ascii="微软雅黑" w:hAnsi="微软雅黑" w:eastAsia="微软雅黑" w:cs="微软雅黑"/>
                <w:color w:val="000000"/>
                <w:sz w:val="20"/>
                <w:szCs w:val="20"/>
              </w:rPr>
              <w:t xml:space="preserve">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温馨提示：
                <w:br/>
                张掖前往敦煌的公路服务区内，会设有超市或者特产店。非本产品内所涉及购物场所。
                <w:br/>
                交通：大巴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晚餐：精选团餐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
                <w:br/>
              </w:t>
            </w:r>
          </w:p>
          <w:p>
            <w:pPr>
              <w:pStyle w:val="indent"/>
            </w:pPr>
            <w:r>
              <w:rPr>
                <w:rFonts w:ascii="微软雅黑" w:hAnsi="微软雅黑" w:eastAsia="微软雅黑" w:cs="微软雅黑"/>
                <w:color w:val="000000"/>
                <w:sz w:val="20"/>
                <w:szCs w:val="20"/>
              </w:rPr>
              <w:t xml:space="preserve">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交通：大巴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午餐：精选团餐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敦煌-水上雅丹-东台吉乃尔湖-U型公路-红崖火星地貌景观区-格尔木
                <w:br/>
              </w:t>
            </w:r>
          </w:p>
          <w:p>
            <w:pPr>
              <w:pStyle w:val="indent"/>
            </w:pPr>
            <w:r>
              <w:rPr>
                <w:rFonts w:ascii="微软雅黑" w:hAnsi="微软雅黑" w:eastAsia="微软雅黑" w:cs="微软雅黑"/>
                <w:color w:val="000000"/>
                <w:sz w:val="20"/>
                <w:szCs w:val="20"/>
              </w:rPr>
              <w:t xml:space="preserve">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车览）公路沿昆仑山脉脚下的塔克拉玛干沙漠边沿延伸,跨过罗布泊,翻过阿尔金山,穿越柴达木盆地,绕过青海湖。像一条黑丝带，串起沙漠、戈壁、盐碱滩、咸水湖等奇特自然风光，一路风光如画，美不胜收。【红崖火星地貌景观区】（外观）（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交通：大巴
                <w:br/>
                到达城市：格尔木市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晚餐：精选团餐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格尔木--察尔汗盐湖--茶卡盐湖--茶卡镇/黑马河/青海湖沿线
                <w:br/>
              </w:t>
            </w:r>
          </w:p>
          <w:p>
            <w:pPr>
              <w:pStyle w:val="indent"/>
            </w:pPr>
            <w:r>
              <w:rPr>
                <w:rFonts w:ascii="微软雅黑" w:hAnsi="微软雅黑" w:eastAsia="微软雅黑" w:cs="微软雅黑"/>
                <w:color w:val="000000"/>
                <w:sz w:val="20"/>
                <w:szCs w:val="20"/>
              </w:rPr>
              <w:t xml:space="preserve">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游览约120分钟，不含区间车）茶卡盐湖，背靠万山之祖昆仑神山，地处柴达木盆地东大门，可南眺昆仑山，北望祁连山，盐湖倒影如画。景区是以盐湖景观、盐文化为核心，融合古羌景颇文化、德都蒙古文化打造的集盐湖观光旅游、特色盐文化体验、生态度假等为一体的综合性旅游景区。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5、由于茶卡条件所限，酒店条件不可与城市酒店相比较，酒店综合条件较差，请知晓。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午餐：精选团餐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茶卡/黑马河/青海湖沿线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茶卡镇/青海湖沿线--青海湖二郎剑--金银滩草原--塔尔寺--兰州/西宁
                <w:br/>
              </w:t>
            </w:r>
          </w:p>
          <w:p>
            <w:pPr>
              <w:pStyle w:val="indent"/>
            </w:pPr>
            <w:r>
              <w:rPr>
                <w:rFonts w:ascii="微软雅黑" w:hAnsi="微软雅黑" w:eastAsia="微软雅黑" w:cs="微软雅黑"/>
                <w:color w:val="000000"/>
                <w:sz w:val="20"/>
                <w:szCs w:val="20"/>
              </w:rPr>
              <w:t xml:space="preserve">
                早餐之后乘车赴中国内陆最大的咸水湖【青海湖二郎剑景区】（游览约120分钟，不含区间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赠送【藏式祈福】感受藏族人民传承千年的祈福文化，洗礼仪式、点酥油灯、挂五彩经幡。(经幡、许愿牌，酥油灯由客人自愿消费）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温馨提示：
                <w:br/>
                1、在寺院里，不能用手摸佛经、佛像、法器等，更不能跨越；
                <w:br/>
                2、转经轮时，一定是从左向右；不要乱摸藏族人的头和帽子；
                <w:br/>
                3、塔尔寺讲解费依团队人数而定，寺内不允许游客拍照，请尊重尊敬礼俗。
                <w:br/>
                交通：大巴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午餐：精选团餐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兰州-各地
                <w:br/>
              </w:t>
            </w:r>
          </w:p>
          <w:p>
            <w:pPr>
              <w:pStyle w:val="indent"/>
            </w:pPr>
            <w:r>
              <w:rPr>
                <w:rFonts w:ascii="微软雅黑" w:hAnsi="微软雅黑" w:eastAsia="微软雅黑" w:cs="微软雅黑"/>
                <w:color w:val="000000"/>
                <w:sz w:val="20"/>
                <w:szCs w:val="20"/>
              </w:rPr>
              <w:t xml:space="preserve">
                早餐于酒店内享用，指定时间集合前往火车站，乘火车/飞机返回温馨的家，结束愉快之旅。
                <w:br/>
                交通：飞机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▶大交通机票：厦门-兰州往返经济舱含税，赠送往返10KG托运。
                <w:br/>
                ▶ 接送说明：接送站免费赠送，团队导游接送、散客由接送组负责接送，自愿取消安排接送服务费用不退！
                <w:br/>
                ▶ 旅游交通：行程用车12人以上升级2+1头等舱商务车，保证一人一正座。12人以下根据人数安排用车。
                <w:br/>
                ▶ 住宿标准：全程安排5晚网评3钻+1晚湖畔酒店+1晚舒适酒店（如天气转凉或酒店满房则住共和县城）每人一床；如遇满房，我社有权调整至同等级酒店；青海湖、德令哈/格尔木当地旅游环境影响，住宿条件有限，敬请理解。
                <w:br/>
                ▶ 景点门票：所有景区首道大门票，其他景区需自理！所有景点视情况而定、有可能会调整参观先后顺序。
                <w:br/>
                ▶ 保险服务：旅行社责任险，建议客人出发前自行购买意外险。
                <w:br/>
                ▶ 用餐标准：全程7早6正，早餐酒店含早，不用不退；正餐25元/人/餐，八菜一汤，十人一桌，不含酒水（一桌不足十人菜量会根据实际人数安排），自愿放弃不吃不退。8人以下，餐标现退，客人自行用餐，餐费按20元/人餐退费，其中差价为司陪人员餐补。
                <w:br/>
                ▶ 导游服务：游览期间优秀地接导游，接送均为司机或工作人员；8人以下我社不安排导游，司机为辅助工作人员，不做专业讲解，景区参观不陪同（区间交通无导游）；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1、自愿所产生的单房差；
                <w:br/>
                2、个人消费（如酒店内洗衣、电话及未提到的其他服务）；
                <w:br/>
                3、行程中未提到的其它费用：如特殊门票、游船（轮）、观光车、电瓶车、讲解费等费用。 
                <w:br/>
                张掖七彩丹霞小交通38元/人（必须自理），察尔汗盐湖景区交通60元/人 （必须自理），水上雅丹景区交通 60元/人（必须自理），茶卡盐湖景区交通60元/人（必须自理），塔尔寺景区交通35元/人（必须自理）。合计：253元/人
                <w:br/>
                4、推荐自费三选一
                <w:br/>
                （套餐A）回道张掖+裕固族风情宴298元
                <w:br/>
                （套餐B）回道张掖+裕固族风情宴+乐动敦煌/沙漠欢乐大礼包568元
                <w:br/>
                （套餐C）回道张掖+裕固族风情宴+沙漠欢乐大礼包+烤全羊+乐动敦煌888元
                <w:br/>
                5、行程之外自由活动期间的餐食费用及交通费用
                <w:br/>
                6、因交通延误、取消等意外事件或战争、罢工、自然灾害等不可抗力导致的额外费用
                <w:br/>
                7、行程不包含的自费项目；
                <w:br/>
                8、儿童价格仅含车位、导服、餐；不占床不含早餐，不含门票，超高自理！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景交自理</w:t>
            </w:r>
          </w:p>
        </w:tc>
        <w:tc>
          <w:tcPr/>
          <w:p>
            <w:pPr>
              <w:pStyle w:val="indent"/>
            </w:pPr>
            <w:r>
              <w:rPr>
                <w:rFonts w:ascii="微软雅黑" w:hAnsi="微软雅黑" w:eastAsia="微软雅黑" w:cs="微软雅黑"/>
                <w:color w:val="000000"/>
                <w:sz w:val="20"/>
                <w:szCs w:val="20"/>
              </w:rPr>
              <w:t xml:space="preserve">
                （套餐A）回道张掖+裕固族风情宴298元
                <w:br/>
                （套餐B）回道张掖+裕固族风情宴+乐动敦煌/沙漠欢乐大礼包568元
                <w:br/>
                （套餐C）回道张掖+裕固族风情宴+沙漠欢乐大礼包+烤全羊+乐动敦煌888元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1.所预定酒店没有3人标准间，如不愿与其他客人拼住，自行当地现补单房差，并写证明于导游。
                <w:br/>
                2.西北经济条件有限，比较落后，同档次酒店要比内地酒店低一档次，请勿拿内地酒店来衡量。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1、关于退团：因团费价格为包价旅游合同综合报价，故如旅客报名后临时退团， 属于旅客单方面违
                <w:br/>
                约，所有费用不退。
                <w:br/>
                2、如遇人力不可抗拒（天气，政治，火车，航班因素）造成行程时间延误或变更我社不承担赔偿责任，所产生的费用由客人自理。
                <w:br/>
                3、出游过程中由于不可抗因素，导致行程未完成，退还未产生费用。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2025-07-17T18:43:04+08:00</dcterms:created>
  <dcterms:modified xsi:type="dcterms:W3CDTF">2025-07-17T18:43:04+08:00</dcterms:modified>
</cp:coreProperties>
</file>

<file path=docProps/custom.xml><?xml version="1.0" encoding="utf-8"?>
<Properties xmlns="http://schemas.openxmlformats.org/officeDocument/2006/custom-properties" xmlns:vt="http://schemas.openxmlformats.org/officeDocument/2006/docPropsVTypes"/>
</file>