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黄果树瀑布、荔波小七孔、西江千户苗寨 四星船游大漓江、银子岩、遇龙河多人竹筏、世外桃园、相公山、独秀峰王城 福州贵阳-桂林福州双飞8日游行程单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GZ1752461390V6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【福州长乐机场】集合乘飞机前往桂林（参考航班：7月25日福州桂林SC2264（17.05--19.00）），接机后入住酒店休息。
                <w:br/>
                【温馨提示】请携带有效证件，至少提前90分钟到相应航站楼集合。请确保在参团期间保持通讯顺畅，以便我们随时与您联系！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天龙湾曼悦酒店(桂林火车站店)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四星船游大漓江，银子岩，阳朔西街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船游桂林山水甲天下的百里如画大漓江【四星船全景游漓江】（AAAAA级景区，游览时间约4小时左右）可以欣赏到大漓江——杨堤飞瀑、浪石烟雨九马画山、黄布倒影、兴坪佳境等五大美景高潮，感受清、奇、绿、幻的漓江魂。、
                <w:br/>
                乘车前往游览桂林喀斯特地貌溶洞奇观——【银子岩】（AAAA级景区，游览时间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色彩缤纷而且形象各异的钟乳石石柱、石塔、石幔、石瀑，构成了世界岩溶艺术万般奇景，令人流连忘返，美国前总统克林顿也是它的粉丝， 98年访华时为了游览银子岩专门推迟了去香港的班机！
                <w:br/>
                自由漫步驰名中外的洋人街【阳朔西街】，这里是阳朔最有魅力的地方，古老的韵味与时尚个性的结合，让您顿时对她产生浓厚的兴趣。一家小店，一杯咖啡，一部相机，慵懒地看着过往人群，旅游不就是放慢脚步，彻底放松自己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阳朔万枫酒店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富里桥打卡，相公山，遇龙河多人竹筏，世外桃园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富里桥】（游玩时间60分钟）是阳朔三大古桥之一，建于明代，距今已有600多年历史；“富里桥”之名取自富甲乡里之意思；其为结构单拱桥，造型美观，古朴悠远，桥体与水中的倒影恰是一轮满月，所有又称为“满月桥”
                <w:br/>
                前往【相公山】（游玩时间60分钟）位于阳朔兴坪镇境内的漓江西岸，在黄布滩和九马画山两景点之间，距阳朔约28公里。登上相公山举目远眺，群峰排列有序，清澈的漓江蜿蜒流淌在群山怀抱中。这里的光影、云海、彩霞吸引了无数的摄影家和摄影爱好者，桂林摄影家在此拍摄的作品曾获第10届国际影展铜奖。登上相公山举目远眺，群峰排列有序，清澈的漓江蜿蜒流淌在群山怀抱中。碰上好天气在相公山上举目远望，就能感受到“桂林山水甲天下，阳朔堪称甲桂林。群峰倒影山浮水，无水无山不入神”的意境。
                <w:br/>
                前往游览【遇龙河多人竹筏漂流】（AAAA级景区，游览时间约40分钟），遇龙河两岸山峰清秀迤逦，连绵起伏，形态万千，江岸绿草如茵，翠竹葱郁，树木繁荫。遇龙河的水如同绿色的翡翠，清澈透亮，鱼儿闲游，水筏飘摇。微风拂过水面，泛起阵阵涟漪，如同小提琴奏出的音符，静静地，轻轻地。
                <w:br/>
                前往遗落在人间的仙境——【世外桃源】（AAAA级景区，游览时间约90分钟）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天龙湾曼悦酒店(桂林火车站店)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桂海晴岚，独秀峰王城，东西巷逍遥楼，桂林站乘坐高铁前往三都站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约前往桂林【桂海晴岚】一个小众又超美的山水美学风景，群山环绕，一碧万顷，3600亩的草海恍如阿勒泰一般；走进桂海晴岚，你会被眼前如诗如画的景色所震惊。群山环绕，绿树成荫，清晨时山间云雾缭绕，仿佛置身于仙境之中。在这里可以欣赏到桂林特有的喀斯特地貌。这里的山峰错落有致，千姿百态。山间的小径蜿蜒曲折，犹如一条通向世外桃源的小径。行走其中，仿佛进入了一个与世隔绝的仙境之中。同时，这里的植被丰富多样，各种植物竞相生长，为这片土地增添了无尽的生机与活力。
                <w:br/>
                前往游览被誉为“南方小故宫”的龙脉福地、广西早期文化与经济中心【独秀峰·王城】（游玩约2小时）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。
                <w:br/>
                之后乘坐高铁/动车前往三都站（建议购买16点后动车），贵阳段师傅接站后，前往荔波酒店办理入住。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荔波青瑶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荔波小七孔，夜游西江千户苗寨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0.5小时前往游览世界自然遗产地，国家级5A景区，中国最美丽的地方【小七孔】（含小七孔电瓶车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
                <w:br/>
                后乘车约3小时前往国家级5A景区【西江千户苗寨】（含西江4段电瓶车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进入景区无行李车，需要自行携带行李步行（10-20分钟）进入景区入住酒店，建议将大件行李存放车上，仅携带贵重物品以及必备洗漱品进入景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西江嘎诺文化酒店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西江-织金洞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4小时前往国家重点风景名胜区、国家地质公园—【织金洞】（含景交）（游览约3小时）到达国家地质公园、国家自然遗产、中国旅游洞穴第一名、国家4A级风景名胜区——织金洞风景名胜区。游览具有天下第一洞之称的织金洞，洞中遍布石笋、石柱、石塔、石花、石芽、卷曲石、云碟、梅花田、珍珠田、边石坝等四十多种堆积物,形成千姿百态的岩溶景观。洞道纵横交错,石峰四布,流水、间歇水塘、地下湖错置其间。高大的石幔、石帷如从天上垂下,颜色各异。地下烟河烟雾缥缈,深邃莫测。被誉为“岩溶瑰宝”、“溶洞奇观”。赏“雪压青松”、逛“灵宵殿”、观十七米高的“霸王盔”和同样十七米高的球宝“银雨树”,让您亲身体会天上皇宫、人间仙境的真正含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安顺和颐至上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黄果树瀑布，夜游甲秀楼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约40分钟左右前往中国第一批“国家重点风景名胜区”，国家5A级风景区黄果树景区，亚洲第一大瀑布群；景区由【天星桥】、【黄果树瀑布】、【陡坡塘瀑布】三大景点组成游览时间约为6小时左右。
                <w:br/>
                到景区后换乘景区环保车（含环保车），游览有水上石林、天然盆景之称的【天星桥】（游览不少于2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 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
                <w:br/>
                游览结束后乘车约2.5小时前往【甲秀楼】，游览贵阳市标志建筑，“南郭胜景” 中国十大名楼---【甲秀楼】，始建于明万历二十六年（1598年）。甲秀楼是一座木结构的阁楼，楼高约20余米，为三层三檐攒尖顶，红棂雕窗，下有白石柱托檐，四周雕花石栏相护，华丽宏伟，独具特色。楼下浮玉桥飞架南北两岸，清流回环，形成涵碧潭，桥上有涵碧亭，桥下有涵碧潭、水月台，桥南有翠微阁，遥相呼应。入夜，华灯齐明，楼桥亭台映现其中，恍若仙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锦江都城酒店(贵阳花溪公园花溪区政府店)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花溪夜郎谷，花溪公园，送贵阳下午三点动车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花溪公园】，之后前往位于贵州贵安新区党武乡花溪大学城的【花溪夜郎谷】是一个独领风骚的神秘之谷。整个生态园孕育在峡谷之中，占地200000平方米，与之相对的斗篷山相传曾是夜郎王后继金竹司的住所。山顶上仍保留着古夜郎屯堡的遗址，夜郎谷也因此得名。据史料记载：斗篷山就是古夜郎国道府夜郎邑的辖地。夜郎王后裔金筑府所在地。斗篷山顶还保留着古夜郎城墙屯堡的残垣断壁。斗篷山不仅有丰富的古夜郎国历史文化内涵，而且有风光绮丽的古态旅游资源。
                <w:br/>
                根据航班时间安排送动车，结束此次贵州之行。
                <w:br/>
                【温馨提示】请再次检查自己的所有物品是否齐全；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段和贵阳段当地14座旅游用车（21座以下的车型均无行李箱），1人1正座，自由活动期间不提供用车。（全程安排司兼导服务：司机师傅主要工作是开车服务为主，给客人取门票，办理入住，送客人至景区门口，景区内师傅是不进去的哈）
                <w:br/>
                住宿：全程指定酒店双人标间
                <w:br/>
                门票：贵州段门票含：黄果树门票+荔波小七孔门票+西江千户苗寨门票+织金洞门票+夜郎谷门票
                <w:br/>
                贵州段景交含：黄果树电动车+荔波小七孔电瓶车+西江千户苗寨4段电瓶车+织金洞电瓶车
                <w:br/>
                桂林段门票含：四星船船票+电瓶车+银子岩门票+遇龙河多人竹筏门票+世外桃源门票+相公山门票+独秀峰王城门票+桂海晴岚门票
                <w:br/>
                餐饮：正餐客人自理，全程含7早，每间房含双份早餐，早餐不用无退费
                <w:br/>
                保险：旅行社责任险，旅游意外保险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1、景区内另行付费景点或娱乐项目，请根据喜好自愿选择；自由活动期间交通费等。
                <w:br/>
                2、全程入住酒店产生的单房差及加床费用，入住房间以标间为准，如需要其他类型房间，需自行按照酒店标注价格补房间差价。
                <w:br/>
                3、不占床位游客不含早餐。
                <w:br/>
                4、持护照的游客需要另外支付相应费用，请到达目的地后支付给地接社。
                <w:br/>
                5、因交通延阻、罢工、天气、飞机、机器故障、航班取消或更改时间等不可抗力原因所导致的额外费用。
                <w:br/>
                6、酒店内洗衣、理发、电话、传真、收费电视、饮品、烟酒等个人消费。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2025-07-18T01:19:40+08:00</dcterms:created>
  <dcterms:modified xsi:type="dcterms:W3CDTF">2025-07-18T01:19:40+08:00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